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75C1B" w14:textId="77777777" w:rsidR="00E11435" w:rsidRPr="002C5F94" w:rsidRDefault="00D7182C" w:rsidP="00E11435">
      <w:pPr>
        <w:pStyle w:val="Tekstkomentarza"/>
        <w:tabs>
          <w:tab w:val="left" w:pos="6420"/>
        </w:tabs>
        <w:spacing w:line="276" w:lineRule="auto"/>
        <w:ind w:left="1701"/>
        <w:jc w:val="right"/>
        <w:rPr>
          <w:rFonts w:ascii="Arial Narrow" w:hAnsi="Arial Narrow" w:cs="Arial"/>
          <w:b/>
          <w:bCs/>
          <w:sz w:val="18"/>
          <w:szCs w:val="18"/>
        </w:rPr>
      </w:pPr>
      <w:bookmarkStart w:id="0" w:name="_Hlk166486773"/>
      <w:r>
        <w:rPr>
          <w:rFonts w:ascii="Arial Narrow" w:hAnsi="Arial Narrow" w:cs="Arial"/>
          <w:noProof/>
          <w:sz w:val="18"/>
          <w:szCs w:val="18"/>
        </w:rPr>
        <w:object w:dxaOrig="1440" w:dyaOrig="1440" w14:anchorId="11DCEC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6.7pt;margin-top:-3.85pt;width:103.8pt;height:48.25pt;z-index:251670528">
            <v:imagedata r:id="rId7" o:title=""/>
            <w10:wrap type="square"/>
          </v:shape>
          <o:OLEObject Type="Embed" ProgID="Word.Picture.8" ShapeID="_x0000_s1030" DrawAspect="Content" ObjectID="_1794996327" r:id="rId8"/>
        </w:object>
      </w:r>
      <w:r w:rsidR="00E11435" w:rsidRPr="002C5F94">
        <w:rPr>
          <w:rFonts w:ascii="Arial Narrow" w:hAnsi="Arial Narrow" w:cs="Arial"/>
          <w:b/>
          <w:bCs/>
          <w:sz w:val="18"/>
          <w:szCs w:val="18"/>
        </w:rPr>
        <w:t>ETGAR Krzysztof Wójcik</w:t>
      </w:r>
    </w:p>
    <w:p w14:paraId="265541FD" w14:textId="77777777" w:rsidR="00E11435" w:rsidRPr="002C5F94" w:rsidRDefault="00E11435" w:rsidP="00E11435">
      <w:pPr>
        <w:pStyle w:val="Tekstkomentarza"/>
        <w:tabs>
          <w:tab w:val="left" w:pos="6420"/>
        </w:tabs>
        <w:spacing w:line="276" w:lineRule="auto"/>
        <w:ind w:left="1701"/>
        <w:jc w:val="right"/>
        <w:rPr>
          <w:rFonts w:ascii="Arial Narrow" w:hAnsi="Arial Narrow" w:cs="Arial"/>
          <w:bCs/>
          <w:sz w:val="18"/>
          <w:szCs w:val="18"/>
        </w:rPr>
      </w:pPr>
      <w:r w:rsidRPr="002C5F94">
        <w:rPr>
          <w:rFonts w:ascii="Arial Narrow" w:hAnsi="Arial Narrow" w:cs="Arial"/>
          <w:bCs/>
          <w:sz w:val="18"/>
          <w:szCs w:val="18"/>
        </w:rPr>
        <w:t>30-418 KRAKÓW ul. ZAKOPIAŃSKA 73/306</w:t>
      </w:r>
    </w:p>
    <w:p w14:paraId="2FD15A02" w14:textId="77777777" w:rsidR="00E11435" w:rsidRPr="002C5F94" w:rsidRDefault="00E11435" w:rsidP="00E11435">
      <w:pPr>
        <w:pStyle w:val="Tekstkomentarza"/>
        <w:tabs>
          <w:tab w:val="left" w:pos="6420"/>
        </w:tabs>
        <w:spacing w:line="276" w:lineRule="auto"/>
        <w:ind w:left="1701"/>
        <w:jc w:val="right"/>
        <w:rPr>
          <w:rFonts w:ascii="Arial Narrow" w:hAnsi="Arial Narrow" w:cs="Arial"/>
          <w:bCs/>
          <w:sz w:val="18"/>
          <w:szCs w:val="18"/>
          <w:lang w:val="pl-PL"/>
        </w:rPr>
      </w:pPr>
      <w:r w:rsidRPr="002C5F94">
        <w:rPr>
          <w:rFonts w:ascii="Arial Narrow" w:hAnsi="Arial Narrow" w:cs="Arial"/>
          <w:bCs/>
          <w:sz w:val="18"/>
          <w:szCs w:val="18"/>
          <w:lang w:val="pl-PL"/>
        </w:rPr>
        <w:t>Kom. 535 074 455</w:t>
      </w:r>
      <w:r w:rsidRPr="002C5F94">
        <w:rPr>
          <w:rFonts w:ascii="Arial Narrow" w:hAnsi="Arial Narrow" w:cs="Arial"/>
          <w:bCs/>
          <w:sz w:val="18"/>
          <w:szCs w:val="18"/>
        </w:rPr>
        <w:t xml:space="preserve">, tel. </w:t>
      </w:r>
      <w:r w:rsidRPr="002C5F94">
        <w:rPr>
          <w:rFonts w:ascii="Arial Narrow" w:hAnsi="Arial Narrow" w:cs="Arial"/>
          <w:bCs/>
          <w:sz w:val="18"/>
          <w:szCs w:val="18"/>
          <w:lang w:val="pl-PL"/>
        </w:rPr>
        <w:t>500 103 628</w:t>
      </w:r>
    </w:p>
    <w:p w14:paraId="0D76C311" w14:textId="1E3D1997" w:rsidR="00E11435" w:rsidRPr="002C5F94" w:rsidRDefault="00E11435" w:rsidP="00E11435">
      <w:pPr>
        <w:pStyle w:val="Tekstkomentarza"/>
        <w:tabs>
          <w:tab w:val="left" w:pos="6420"/>
        </w:tabs>
        <w:spacing w:line="276" w:lineRule="auto"/>
        <w:ind w:left="1701"/>
        <w:jc w:val="right"/>
        <w:rPr>
          <w:rFonts w:ascii="Arial Narrow" w:hAnsi="Arial Narrow" w:cs="Arial"/>
          <w:bCs/>
          <w:sz w:val="18"/>
          <w:szCs w:val="18"/>
        </w:rPr>
      </w:pPr>
      <w:r w:rsidRPr="002C5F94">
        <w:rPr>
          <w:rFonts w:ascii="Arial Narrow" w:hAnsi="Arial Narrow" w:cs="Arial"/>
          <w:bCs/>
          <w:sz w:val="18"/>
          <w:szCs w:val="18"/>
        </w:rPr>
        <w:t>NIP: 945 195 43 21, REGON: 12 00 54</w:t>
      </w:r>
      <w:r>
        <w:rPr>
          <w:rFonts w:ascii="Arial Narrow" w:hAnsi="Arial Narrow" w:cs="Arial"/>
          <w:bCs/>
          <w:sz w:val="18"/>
          <w:szCs w:val="18"/>
        </w:rPr>
        <w:t> </w:t>
      </w:r>
      <w:r w:rsidRPr="002C5F94">
        <w:rPr>
          <w:rFonts w:ascii="Arial Narrow" w:hAnsi="Arial Narrow" w:cs="Arial"/>
          <w:bCs/>
          <w:sz w:val="18"/>
          <w:szCs w:val="18"/>
        </w:rPr>
        <w:t>827</w:t>
      </w:r>
    </w:p>
    <w:p w14:paraId="37C5FD2E" w14:textId="77777777" w:rsidR="00E11435" w:rsidRDefault="00E11435" w:rsidP="00E11435">
      <w:pPr>
        <w:pStyle w:val="Cytatintensywny"/>
        <w:spacing w:before="0" w:after="0" w:line="276" w:lineRule="auto"/>
        <w:ind w:left="0" w:right="0"/>
        <w:jc w:val="both"/>
        <w:rPr>
          <w:rFonts w:ascii="Arial Narrow" w:hAnsi="Arial Narrow" w:cs="Arial"/>
          <w:b w:val="0"/>
          <w:sz w:val="16"/>
          <w:szCs w:val="16"/>
        </w:rPr>
      </w:pPr>
    </w:p>
    <w:p w14:paraId="20260977" w14:textId="290B764C" w:rsidR="00E11435" w:rsidRPr="00ED7B55" w:rsidRDefault="00E11435" w:rsidP="00E11435">
      <w:pPr>
        <w:pStyle w:val="Cytatintensywny"/>
        <w:spacing w:before="0" w:after="0" w:line="276" w:lineRule="auto"/>
        <w:ind w:left="0" w:right="0"/>
        <w:jc w:val="both"/>
        <w:rPr>
          <w:rFonts w:ascii="Arial Narrow" w:hAnsi="Arial Narrow" w:cs="Arial"/>
          <w:b w:val="0"/>
          <w:sz w:val="16"/>
          <w:szCs w:val="16"/>
        </w:rPr>
      </w:pPr>
      <w:r w:rsidRPr="0006741A">
        <w:rPr>
          <w:rFonts w:ascii="Arial Narrow" w:hAnsi="Arial Narrow" w:cs="Arial"/>
          <w:b w:val="0"/>
          <w:sz w:val="16"/>
          <w:szCs w:val="16"/>
        </w:rPr>
        <w:t>Jednostka projektowa</w:t>
      </w:r>
    </w:p>
    <w:p w14:paraId="24ED0256" w14:textId="77777777" w:rsidR="00E11435" w:rsidRPr="00E11435" w:rsidRDefault="00E11435" w:rsidP="00E11435">
      <w:pPr>
        <w:autoSpaceDE w:val="0"/>
        <w:autoSpaceDN w:val="0"/>
        <w:adjustRightInd w:val="0"/>
        <w:spacing w:line="276" w:lineRule="auto"/>
        <w:ind w:right="-142"/>
        <w:jc w:val="center"/>
        <w:rPr>
          <w:rFonts w:ascii="Arial Narrow" w:hAnsi="Arial Narrow" w:cs="Arial Narrow"/>
          <w:b/>
          <w:sz w:val="28"/>
          <w:szCs w:val="28"/>
        </w:rPr>
      </w:pPr>
      <w:r w:rsidRPr="00E11435">
        <w:rPr>
          <w:rFonts w:ascii="Arial Narrow" w:hAnsi="Arial Narrow" w:cs="Arial Narrow"/>
          <w:b/>
          <w:sz w:val="28"/>
          <w:szCs w:val="28"/>
        </w:rPr>
        <w:t>OPINIE, UZGODNIENIA, POZWOLENIA I INNE DOKUMENTY</w:t>
      </w:r>
    </w:p>
    <w:p w14:paraId="0BA5D43E" w14:textId="77777777" w:rsidR="00E11435" w:rsidRPr="00ED7B55" w:rsidRDefault="00E11435" w:rsidP="00E11435">
      <w:pPr>
        <w:pStyle w:val="Cytatintensywny"/>
        <w:tabs>
          <w:tab w:val="left" w:pos="9072"/>
        </w:tabs>
        <w:spacing w:before="0" w:after="0"/>
        <w:ind w:left="0" w:right="0"/>
        <w:rPr>
          <w:rFonts w:ascii="Arial Narrow" w:hAnsi="Arial Narrow" w:cs="Arial"/>
          <w:b w:val="0"/>
          <w:sz w:val="16"/>
          <w:szCs w:val="16"/>
          <w:lang w:val="pl-PL"/>
        </w:rPr>
      </w:pPr>
      <w:r w:rsidRPr="0006741A">
        <w:rPr>
          <w:rFonts w:ascii="Arial Narrow" w:hAnsi="Arial Narrow" w:cs="Arial"/>
          <w:b w:val="0"/>
          <w:sz w:val="16"/>
          <w:szCs w:val="16"/>
          <w:lang w:val="pl-PL"/>
        </w:rPr>
        <w:t>Nazwa elementu projektu budowlanego</w:t>
      </w:r>
    </w:p>
    <w:p w14:paraId="73CC013F" w14:textId="77777777" w:rsidR="00E11435" w:rsidRPr="002C5F94" w:rsidRDefault="00E11435" w:rsidP="00E11435">
      <w:pPr>
        <w:autoSpaceDE w:val="0"/>
        <w:autoSpaceDN w:val="0"/>
        <w:adjustRightInd w:val="0"/>
        <w:ind w:right="-142"/>
        <w:jc w:val="both"/>
        <w:rPr>
          <w:rFonts w:ascii="Arial Narrow" w:eastAsia="Calibri" w:hAnsi="Arial Narrow" w:cs="Arial"/>
          <w:b/>
          <w:color w:val="000000"/>
          <w:sz w:val="22"/>
          <w:szCs w:val="22"/>
        </w:rPr>
      </w:pPr>
      <w:r w:rsidRPr="002C5F94">
        <w:rPr>
          <w:rFonts w:ascii="Arial Narrow" w:eastAsia="Calibri" w:hAnsi="Arial Narrow" w:cs="Arial"/>
          <w:b/>
          <w:color w:val="000000"/>
          <w:sz w:val="22"/>
          <w:szCs w:val="22"/>
        </w:rPr>
        <w:t xml:space="preserve">BUDOWA SIECI KANALIZACJI SANITARNEJ </w:t>
      </w:r>
      <w:r>
        <w:rPr>
          <w:rFonts w:ascii="Arial Narrow" w:eastAsia="Calibri" w:hAnsi="Arial Narrow" w:cs="Arial"/>
          <w:b/>
          <w:color w:val="000000"/>
          <w:sz w:val="22"/>
          <w:szCs w:val="22"/>
        </w:rPr>
        <w:t xml:space="preserve">WRAZ Z NIEZBĘDNĄ INFRASTRUKTURĄ TECHNICZNĄ </w:t>
      </w:r>
      <w:r w:rsidRPr="002C5F94">
        <w:rPr>
          <w:rFonts w:ascii="Arial Narrow" w:eastAsia="Calibri" w:hAnsi="Arial Narrow" w:cs="Arial"/>
          <w:b/>
          <w:color w:val="000000"/>
          <w:sz w:val="22"/>
          <w:szCs w:val="22"/>
        </w:rPr>
        <w:t>W MSC. FAŁKÓW</w:t>
      </w:r>
      <w:r>
        <w:rPr>
          <w:rFonts w:ascii="Arial Narrow" w:eastAsia="Calibri" w:hAnsi="Arial Narrow" w:cs="Arial"/>
          <w:b/>
          <w:color w:val="000000"/>
          <w:sz w:val="22"/>
          <w:szCs w:val="22"/>
        </w:rPr>
        <w:t>, STUDZIENIEC</w:t>
      </w:r>
      <w:r w:rsidRPr="002C5F94">
        <w:rPr>
          <w:rFonts w:ascii="Arial Narrow" w:eastAsia="Calibri" w:hAnsi="Arial Narrow" w:cs="Arial"/>
          <w:b/>
          <w:color w:val="000000"/>
          <w:sz w:val="22"/>
          <w:szCs w:val="22"/>
        </w:rPr>
        <w:t>, GMINA FAŁKÓW</w:t>
      </w:r>
    </w:p>
    <w:p w14:paraId="7458CCF6" w14:textId="77777777" w:rsidR="00E11435" w:rsidRPr="00ED7B55" w:rsidRDefault="00E11435" w:rsidP="00E11435">
      <w:pPr>
        <w:pStyle w:val="Cytatintensywny"/>
        <w:tabs>
          <w:tab w:val="left" w:pos="9072"/>
        </w:tabs>
        <w:spacing w:before="0" w:after="0"/>
        <w:ind w:left="0" w:right="0"/>
        <w:rPr>
          <w:rFonts w:ascii="Arial Narrow" w:hAnsi="Arial Narrow" w:cs="Arial"/>
          <w:b w:val="0"/>
          <w:sz w:val="16"/>
          <w:szCs w:val="16"/>
          <w:lang w:val="pl-PL"/>
        </w:rPr>
      </w:pPr>
      <w:r w:rsidRPr="0006741A">
        <w:rPr>
          <w:rFonts w:ascii="Arial Narrow" w:hAnsi="Arial Narrow" w:cs="Arial"/>
          <w:b w:val="0"/>
          <w:sz w:val="16"/>
          <w:szCs w:val="16"/>
          <w:lang w:val="pl-PL"/>
        </w:rPr>
        <w:t>Nazwa zamierzenia budowlanego</w:t>
      </w:r>
    </w:p>
    <w:p w14:paraId="0DBBFBF8" w14:textId="77777777" w:rsidR="00E11435" w:rsidRPr="00DD6D3B" w:rsidRDefault="00E11435" w:rsidP="00E11435">
      <w:pPr>
        <w:autoSpaceDE w:val="0"/>
        <w:autoSpaceDN w:val="0"/>
        <w:adjustRightInd w:val="0"/>
        <w:ind w:right="-142"/>
        <w:rPr>
          <w:rFonts w:ascii="Arial Narrow" w:eastAsia="Calibri" w:hAnsi="Arial Narrow" w:cs="Arial"/>
          <w:b/>
          <w:color w:val="000000"/>
          <w:sz w:val="22"/>
          <w:szCs w:val="22"/>
        </w:rPr>
      </w:pPr>
      <w:r w:rsidRPr="00DD6D3B">
        <w:rPr>
          <w:rFonts w:ascii="Arial Narrow" w:eastAsia="Calibri" w:hAnsi="Arial Narrow" w:cs="Arial"/>
          <w:b/>
          <w:color w:val="000000"/>
          <w:sz w:val="22"/>
          <w:szCs w:val="22"/>
        </w:rPr>
        <w:t>XXVI, XXX</w:t>
      </w:r>
    </w:p>
    <w:p w14:paraId="7FBE23A5" w14:textId="77777777" w:rsidR="00E11435" w:rsidRPr="0006741A" w:rsidRDefault="00E11435" w:rsidP="00E11435">
      <w:pPr>
        <w:pStyle w:val="Cytatintensywny"/>
        <w:tabs>
          <w:tab w:val="left" w:pos="9072"/>
        </w:tabs>
        <w:spacing w:before="0" w:after="0"/>
        <w:ind w:left="0" w:right="0"/>
        <w:rPr>
          <w:rFonts w:ascii="Arial Narrow" w:hAnsi="Arial Narrow" w:cs="Arial"/>
          <w:b w:val="0"/>
          <w:sz w:val="16"/>
          <w:szCs w:val="16"/>
          <w:lang w:val="pl-PL"/>
        </w:rPr>
      </w:pPr>
      <w:r w:rsidRPr="0006741A">
        <w:rPr>
          <w:rFonts w:ascii="Arial Narrow" w:hAnsi="Arial Narrow" w:cs="Arial"/>
          <w:b w:val="0"/>
          <w:sz w:val="16"/>
          <w:szCs w:val="16"/>
          <w:lang w:val="pl-PL"/>
        </w:rPr>
        <w:t xml:space="preserve">Kategoria obiektu budowlanego </w:t>
      </w:r>
    </w:p>
    <w:p w14:paraId="3C6A66E1" w14:textId="77777777" w:rsidR="00E11435" w:rsidRDefault="00E11435" w:rsidP="00E11435">
      <w:pPr>
        <w:autoSpaceDE w:val="0"/>
        <w:autoSpaceDN w:val="0"/>
        <w:adjustRightInd w:val="0"/>
        <w:ind w:right="-142"/>
        <w:jc w:val="both"/>
        <w:rPr>
          <w:rFonts w:ascii="Arial Narrow" w:eastAsia="Calibri" w:hAnsi="Arial Narrow" w:cs="Arial"/>
          <w:bCs/>
          <w:color w:val="000000"/>
          <w:sz w:val="22"/>
          <w:szCs w:val="22"/>
        </w:rPr>
      </w:pPr>
      <w:r w:rsidRPr="002C5F94">
        <w:rPr>
          <w:rFonts w:ascii="Arial Narrow" w:eastAsia="Calibri" w:hAnsi="Arial Narrow" w:cs="Arial"/>
          <w:b/>
          <w:color w:val="000000"/>
          <w:sz w:val="22"/>
          <w:szCs w:val="22"/>
        </w:rPr>
        <w:t>Jedn. ew.: 260501_2 Fałków, obręb: 0004 Fałków,</w:t>
      </w:r>
      <w:r w:rsidRPr="002C5F94">
        <w:rPr>
          <w:rFonts w:ascii="Arial Narrow" w:eastAsia="Calibri" w:hAnsi="Arial Narrow" w:cs="Arial"/>
          <w:bCs/>
          <w:color w:val="000000"/>
          <w:sz w:val="22"/>
          <w:szCs w:val="22"/>
        </w:rPr>
        <w:t xml:space="preserve"> działki ew. nr: </w:t>
      </w:r>
      <w:r w:rsidRPr="00521FE1">
        <w:rPr>
          <w:rFonts w:ascii="Arial Narrow" w:eastAsia="Calibri" w:hAnsi="Arial Narrow" w:cs="Arial"/>
          <w:bCs/>
          <w:color w:val="000000"/>
          <w:sz w:val="22"/>
          <w:szCs w:val="22"/>
        </w:rPr>
        <w:t>886, 704/3, 703/3, 702, 701/6, 701/4, 700, 698/2, 697, 696, 695, 694, 693, 692, 691/2, 793, 794, 796/2, 797/2, 819, 821, 822, 825, 826, 828/1, 828/2, 829, 830, 831, 832, 833, 834, 835, 836, 837, 838, 524/1210, 954, 990, 991/1, 991/2, 991/3, 991/4, 992/1, 992/2, 992/3, 1029, 1030/1, 1030/2, 1031, 1032/1, 1032/2, 1033, 1034, 1035, 1036, 877/3, 877/4, 877/5, 878, 879, 1041, 1042</w:t>
      </w:r>
    </w:p>
    <w:p w14:paraId="58F99BFB" w14:textId="77777777" w:rsidR="00E11435" w:rsidRPr="002C5F94" w:rsidRDefault="00E11435" w:rsidP="00E11435">
      <w:pPr>
        <w:autoSpaceDE w:val="0"/>
        <w:autoSpaceDN w:val="0"/>
        <w:adjustRightInd w:val="0"/>
        <w:ind w:right="-142"/>
        <w:jc w:val="both"/>
        <w:rPr>
          <w:rFonts w:ascii="Arial Narrow" w:eastAsia="Calibri" w:hAnsi="Arial Narrow" w:cs="Arial"/>
          <w:bCs/>
          <w:color w:val="000000"/>
          <w:sz w:val="22"/>
          <w:szCs w:val="22"/>
        </w:rPr>
      </w:pPr>
      <w:r w:rsidRPr="002C5F94">
        <w:rPr>
          <w:rFonts w:ascii="Arial Narrow" w:eastAsia="Calibri" w:hAnsi="Arial Narrow" w:cs="Arial"/>
          <w:b/>
          <w:color w:val="000000"/>
          <w:sz w:val="22"/>
          <w:szCs w:val="22"/>
        </w:rPr>
        <w:t xml:space="preserve">obręb: </w:t>
      </w:r>
      <w:r>
        <w:rPr>
          <w:rFonts w:ascii="Arial Narrow" w:eastAsia="Calibri" w:hAnsi="Arial Narrow" w:cs="Arial"/>
          <w:b/>
          <w:color w:val="000000"/>
          <w:sz w:val="22"/>
          <w:szCs w:val="22"/>
        </w:rPr>
        <w:t>0008 Studzieniec</w:t>
      </w:r>
      <w:r w:rsidRPr="002C5F94">
        <w:rPr>
          <w:rFonts w:ascii="Arial Narrow" w:eastAsia="Calibri" w:hAnsi="Arial Narrow" w:cs="Arial"/>
          <w:b/>
          <w:color w:val="000000"/>
          <w:sz w:val="22"/>
          <w:szCs w:val="22"/>
        </w:rPr>
        <w:t>,</w:t>
      </w:r>
      <w:r w:rsidRPr="002C5F94">
        <w:rPr>
          <w:rFonts w:ascii="Arial Narrow" w:eastAsia="Calibri" w:hAnsi="Arial Narrow" w:cs="Arial"/>
          <w:bCs/>
          <w:color w:val="000000"/>
          <w:sz w:val="22"/>
          <w:szCs w:val="22"/>
        </w:rPr>
        <w:t xml:space="preserve"> działki ew. nr:</w:t>
      </w:r>
      <w:r>
        <w:rPr>
          <w:rFonts w:ascii="Arial Narrow" w:eastAsia="Calibri" w:hAnsi="Arial Narrow" w:cs="Arial"/>
          <w:bCs/>
          <w:color w:val="000000"/>
          <w:sz w:val="22"/>
          <w:szCs w:val="22"/>
        </w:rPr>
        <w:t xml:space="preserve"> </w:t>
      </w:r>
      <w:r w:rsidRPr="00521FE1">
        <w:rPr>
          <w:rFonts w:ascii="Arial Narrow" w:eastAsia="Calibri" w:hAnsi="Arial Narrow" w:cs="Arial"/>
          <w:bCs/>
          <w:color w:val="000000"/>
          <w:sz w:val="22"/>
          <w:szCs w:val="22"/>
        </w:rPr>
        <w:t>125, 126, 1067/2, 128/3, 307, 1070, 305, 369/3, 310, 1101, 306, 302, 1073, 101, 291, 309, 312, 1072, 313, 316, 319, 322, 325, 326, 329, 330, 333, 336, 339, 343, 346, 349/1, 352, 355, 356, 358, 359, 361, 366, 360, 353, 351, 350, 363/1, 347, 345, 342, 338, 335, 332, 328, 324</w:t>
      </w:r>
      <w:r>
        <w:rPr>
          <w:rFonts w:ascii="Arial Narrow" w:eastAsia="Calibri" w:hAnsi="Arial Narrow" w:cs="Arial"/>
          <w:bCs/>
          <w:color w:val="000000"/>
          <w:sz w:val="22"/>
          <w:szCs w:val="22"/>
        </w:rPr>
        <w:t xml:space="preserve"> </w:t>
      </w:r>
    </w:p>
    <w:p w14:paraId="7AE1C8A4" w14:textId="77777777" w:rsidR="00E11435" w:rsidRPr="0006741A" w:rsidRDefault="00E11435" w:rsidP="00E11435">
      <w:pPr>
        <w:pStyle w:val="Cytatintensywny"/>
        <w:tabs>
          <w:tab w:val="left" w:pos="9072"/>
        </w:tabs>
        <w:spacing w:before="0" w:after="0"/>
        <w:ind w:left="0" w:right="0"/>
        <w:rPr>
          <w:rFonts w:ascii="Arial Narrow" w:hAnsi="Arial Narrow" w:cs="Arial"/>
          <w:b w:val="0"/>
          <w:sz w:val="16"/>
          <w:szCs w:val="16"/>
          <w:lang w:val="pl-PL"/>
        </w:rPr>
      </w:pPr>
      <w:r w:rsidRPr="0006741A">
        <w:rPr>
          <w:rFonts w:ascii="Arial Narrow" w:hAnsi="Arial Narrow" w:cs="Arial"/>
          <w:b w:val="0"/>
          <w:sz w:val="16"/>
          <w:szCs w:val="16"/>
          <w:lang w:val="pl-PL"/>
        </w:rPr>
        <w:t>Nazwa jednostki ewidencyjnej, nazwa i numer obrębu ewidencyjnego, numery działek ewidencyjnych</w:t>
      </w:r>
    </w:p>
    <w:p w14:paraId="42DB4153" w14:textId="53580009" w:rsidR="00E11435" w:rsidRPr="002C5F94" w:rsidRDefault="00E11435" w:rsidP="00E11435">
      <w:pPr>
        <w:pStyle w:val="Bezodstpw"/>
        <w:jc w:val="left"/>
        <w:rPr>
          <w:rFonts w:ascii="Arial Narrow" w:hAnsi="Arial Narrow" w:cs="Arial"/>
          <w:bCs/>
          <w:i/>
          <w:iCs/>
          <w:szCs w:val="20"/>
        </w:rPr>
      </w:pPr>
      <w:r w:rsidRPr="002C5F94">
        <w:rPr>
          <w:rFonts w:ascii="Arial Narrow" w:hAnsi="Arial Narrow" w:cs="Arial"/>
          <w:bCs/>
          <w:i/>
          <w:iCs/>
          <w:noProof/>
          <w:szCs w:val="20"/>
        </w:rPr>
        <w:drawing>
          <wp:anchor distT="0" distB="0" distL="114300" distR="114300" simplePos="0" relativeHeight="251671552" behindDoc="0" locked="0" layoutInCell="1" allowOverlap="1" wp14:anchorId="635F5119" wp14:editId="52AA44F4">
            <wp:simplePos x="0" y="0"/>
            <wp:positionH relativeFrom="column">
              <wp:posOffset>93345</wp:posOffset>
            </wp:positionH>
            <wp:positionV relativeFrom="paragraph">
              <wp:posOffset>111760</wp:posOffset>
            </wp:positionV>
            <wp:extent cx="470535" cy="489585"/>
            <wp:effectExtent l="0" t="0" r="5715" b="5715"/>
            <wp:wrapSquare wrapText="bothSides"/>
            <wp:docPr id="1337541346" name="Obraz 1" descr="Obraz zawierający krąg, symbol, logo, clipar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541346" name="Obraz 1" descr="Obraz zawierający krąg, symbol, logo, clipar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65EFD5" w14:textId="77777777" w:rsidR="00E11435" w:rsidRPr="002C5F94" w:rsidRDefault="00E11435" w:rsidP="00E11435">
      <w:pPr>
        <w:pStyle w:val="Bezodstpw"/>
        <w:rPr>
          <w:rFonts w:cs="Arial"/>
          <w:sz w:val="18"/>
          <w:szCs w:val="18"/>
        </w:rPr>
      </w:pPr>
      <w:r w:rsidRPr="002C5F94">
        <w:rPr>
          <w:rFonts w:ascii="Arial Narrow" w:hAnsi="Arial Narrow" w:cs="Arial"/>
          <w:bCs/>
          <w:i/>
          <w:iCs/>
          <w:szCs w:val="20"/>
        </w:rPr>
        <w:tab/>
      </w:r>
    </w:p>
    <w:p w14:paraId="11AEA0B0" w14:textId="77777777" w:rsidR="00E11435" w:rsidRPr="002C5F94" w:rsidRDefault="00E11435" w:rsidP="00E11435">
      <w:pPr>
        <w:pStyle w:val="Bezodstpw"/>
        <w:rPr>
          <w:rFonts w:cs="Arial"/>
          <w:sz w:val="18"/>
          <w:szCs w:val="18"/>
        </w:rPr>
      </w:pPr>
      <w:r w:rsidRPr="002C5F94">
        <w:rPr>
          <w:rFonts w:cs="Arial"/>
          <w:sz w:val="18"/>
          <w:szCs w:val="18"/>
        </w:rPr>
        <w:t>GMINA FAŁKÓW</w:t>
      </w:r>
    </w:p>
    <w:p w14:paraId="73573F66" w14:textId="77777777" w:rsidR="00E11435" w:rsidRPr="002C5F94" w:rsidRDefault="00E11435" w:rsidP="00E11435">
      <w:pPr>
        <w:pStyle w:val="Bezodstpw"/>
        <w:rPr>
          <w:rFonts w:cs="Arial"/>
          <w:sz w:val="18"/>
          <w:szCs w:val="18"/>
        </w:rPr>
      </w:pPr>
      <w:r w:rsidRPr="002C5F94">
        <w:rPr>
          <w:rFonts w:cs="Arial"/>
          <w:sz w:val="18"/>
          <w:szCs w:val="18"/>
        </w:rPr>
        <w:t>UL. ZAMKOWA 1A</w:t>
      </w:r>
    </w:p>
    <w:p w14:paraId="7528267C" w14:textId="77777777" w:rsidR="00E11435" w:rsidRPr="0006741A" w:rsidRDefault="00E11435" w:rsidP="00E11435">
      <w:pPr>
        <w:pStyle w:val="Bezodstpw"/>
        <w:ind w:left="-567"/>
        <w:rPr>
          <w:rFonts w:cs="Arial"/>
          <w:sz w:val="18"/>
          <w:szCs w:val="18"/>
        </w:rPr>
      </w:pPr>
      <w:r w:rsidRPr="002C5F94">
        <w:rPr>
          <w:rFonts w:cs="Arial"/>
          <w:sz w:val="18"/>
          <w:szCs w:val="18"/>
        </w:rPr>
        <w:t>26-260 FAŁKÓW</w:t>
      </w:r>
    </w:p>
    <w:p w14:paraId="20595BC2" w14:textId="77777777" w:rsidR="00E11435" w:rsidRPr="0006741A" w:rsidRDefault="00E11435" w:rsidP="00E11435">
      <w:pPr>
        <w:pStyle w:val="Cytatintensywny"/>
        <w:tabs>
          <w:tab w:val="left" w:pos="9072"/>
        </w:tabs>
        <w:spacing w:before="0" w:after="0"/>
        <w:ind w:left="0" w:right="0"/>
        <w:rPr>
          <w:rFonts w:ascii="Arial Narrow" w:hAnsi="Arial Narrow" w:cs="Arial"/>
          <w:b w:val="0"/>
          <w:sz w:val="16"/>
          <w:szCs w:val="16"/>
          <w:lang w:val="pl-PL"/>
        </w:rPr>
      </w:pPr>
      <w:r w:rsidRPr="0006741A">
        <w:rPr>
          <w:rFonts w:ascii="Arial Narrow" w:hAnsi="Arial Narrow" w:cs="Arial"/>
          <w:b w:val="0"/>
          <w:sz w:val="16"/>
          <w:szCs w:val="16"/>
          <w:lang w:val="pl-PL"/>
        </w:rPr>
        <w:t>Inwestor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3557"/>
        <w:gridCol w:w="4126"/>
      </w:tblGrid>
      <w:tr w:rsidR="00E11435" w:rsidRPr="00E86999" w14:paraId="232795B4" w14:textId="77777777" w:rsidTr="00941FE1">
        <w:trPr>
          <w:trHeight w:val="478"/>
        </w:trPr>
        <w:tc>
          <w:tcPr>
            <w:tcW w:w="1815" w:type="dxa"/>
            <w:shd w:val="clear" w:color="auto" w:fill="auto"/>
            <w:vAlign w:val="center"/>
          </w:tcPr>
          <w:p w14:paraId="1F21ECEF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i/>
                <w:sz w:val="16"/>
                <w:szCs w:val="16"/>
              </w:rPr>
              <w:t>Pełniona funkcja projektowa/</w:t>
            </w:r>
          </w:p>
          <w:p w14:paraId="738B3CED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i/>
                <w:sz w:val="16"/>
                <w:szCs w:val="16"/>
              </w:rPr>
              <w:t>zakres opracowania</w:t>
            </w:r>
          </w:p>
        </w:tc>
        <w:tc>
          <w:tcPr>
            <w:tcW w:w="3557" w:type="dxa"/>
            <w:shd w:val="clear" w:color="auto" w:fill="auto"/>
            <w:vAlign w:val="center"/>
          </w:tcPr>
          <w:p w14:paraId="3FAD4177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i/>
                <w:sz w:val="16"/>
                <w:szCs w:val="16"/>
              </w:rPr>
              <w:t>Imię i Nazwisko/nr uprawnień/</w:t>
            </w:r>
          </w:p>
          <w:p w14:paraId="74B54553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i/>
                <w:sz w:val="16"/>
                <w:szCs w:val="16"/>
              </w:rPr>
              <w:t>specjalność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69316BD9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i/>
                <w:sz w:val="16"/>
                <w:szCs w:val="16"/>
              </w:rPr>
              <w:t>Data opracowania/</w:t>
            </w:r>
          </w:p>
          <w:p w14:paraId="280356D9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i/>
                <w:sz w:val="16"/>
                <w:szCs w:val="16"/>
              </w:rPr>
              <w:t>Podpis i pieczęć</w:t>
            </w:r>
          </w:p>
        </w:tc>
      </w:tr>
      <w:tr w:rsidR="00E11435" w:rsidRPr="00E86999" w14:paraId="0D2ACD5B" w14:textId="77777777" w:rsidTr="00941FE1">
        <w:trPr>
          <w:trHeight w:val="1565"/>
        </w:trPr>
        <w:tc>
          <w:tcPr>
            <w:tcW w:w="1815" w:type="dxa"/>
            <w:shd w:val="clear" w:color="auto" w:fill="auto"/>
            <w:vAlign w:val="center"/>
          </w:tcPr>
          <w:p w14:paraId="40A6F02F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sz w:val="16"/>
                <w:szCs w:val="16"/>
              </w:rPr>
              <w:t>PROJEKTANT/</w:t>
            </w:r>
          </w:p>
          <w:p w14:paraId="5F591416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sz w:val="16"/>
                <w:szCs w:val="16"/>
              </w:rPr>
              <w:t>BRANŻA SANITARNA</w:t>
            </w:r>
          </w:p>
        </w:tc>
        <w:tc>
          <w:tcPr>
            <w:tcW w:w="3557" w:type="dxa"/>
            <w:shd w:val="clear" w:color="auto" w:fill="auto"/>
            <w:vAlign w:val="center"/>
          </w:tcPr>
          <w:p w14:paraId="77648819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mgr inż. Krzysztof Wójcik</w:t>
            </w:r>
          </w:p>
          <w:p w14:paraId="66C62DCD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sz w:val="18"/>
                <w:szCs w:val="18"/>
              </w:rPr>
              <w:t>Specjalność Instalacyjna w zakresie sieci, instalacji i urządzeń cieplnych, wentylacyjnych gaz, wod-kan</w:t>
            </w:r>
          </w:p>
          <w:p w14:paraId="5BD80217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Uprawnienia : SWK/0131/POOS/04</w:t>
            </w:r>
          </w:p>
        </w:tc>
        <w:tc>
          <w:tcPr>
            <w:tcW w:w="4126" w:type="dxa"/>
            <w:shd w:val="clear" w:color="auto" w:fill="auto"/>
          </w:tcPr>
          <w:p w14:paraId="08D5066C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6F641D72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6ECA91CD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6C485B2F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2EDF01B4" w14:textId="77777777" w:rsidR="00E11435" w:rsidRPr="00E86999" w:rsidRDefault="00E11435" w:rsidP="00941FE1">
            <w:pPr>
              <w:spacing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3C5111F6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04 GRUDNIA 2024</w:t>
            </w:r>
          </w:p>
        </w:tc>
      </w:tr>
      <w:tr w:rsidR="00E11435" w:rsidRPr="00E86999" w14:paraId="706945F8" w14:textId="77777777" w:rsidTr="00941FE1">
        <w:trPr>
          <w:trHeight w:val="1462"/>
        </w:trPr>
        <w:tc>
          <w:tcPr>
            <w:tcW w:w="1815" w:type="dxa"/>
            <w:shd w:val="clear" w:color="auto" w:fill="auto"/>
            <w:vAlign w:val="center"/>
          </w:tcPr>
          <w:p w14:paraId="3E14DE5F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sz w:val="16"/>
                <w:szCs w:val="16"/>
              </w:rPr>
              <w:t>SPRAWDZAJĄCY/</w:t>
            </w:r>
          </w:p>
          <w:p w14:paraId="41A3B2D6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sz w:val="16"/>
                <w:szCs w:val="16"/>
              </w:rPr>
              <w:t>BRANŻA SANITARNA</w:t>
            </w:r>
          </w:p>
        </w:tc>
        <w:tc>
          <w:tcPr>
            <w:tcW w:w="3557" w:type="dxa"/>
            <w:shd w:val="clear" w:color="auto" w:fill="auto"/>
            <w:vAlign w:val="center"/>
          </w:tcPr>
          <w:p w14:paraId="40108ACB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mgr inż. Agnieszka Wójcik</w:t>
            </w:r>
          </w:p>
          <w:p w14:paraId="55A9596C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sz w:val="18"/>
                <w:szCs w:val="18"/>
              </w:rPr>
              <w:t>Specjalność Instalacyjna w zakresie sieci, instalacji i urządzeń cieplnych, wentylacyjnych gaz, wod-kan</w:t>
            </w:r>
          </w:p>
          <w:p w14:paraId="5CD86F9B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Uprawnienia : MAP/0366/PWOS/08</w:t>
            </w:r>
          </w:p>
          <w:p w14:paraId="763E724F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4126" w:type="dxa"/>
            <w:shd w:val="clear" w:color="auto" w:fill="auto"/>
          </w:tcPr>
          <w:p w14:paraId="54B43B35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2150397F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1DBA7D6D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166A9298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11869C73" w14:textId="77777777" w:rsidR="00E11435" w:rsidRPr="00E86999" w:rsidRDefault="00E11435" w:rsidP="00941FE1">
            <w:pPr>
              <w:spacing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742CA956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04 GRUDNIA 2024</w:t>
            </w:r>
          </w:p>
        </w:tc>
      </w:tr>
      <w:tr w:rsidR="00E11435" w:rsidRPr="00E86999" w14:paraId="08639959" w14:textId="77777777" w:rsidTr="00941FE1">
        <w:trPr>
          <w:trHeight w:val="1683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3382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sz w:val="16"/>
                <w:szCs w:val="16"/>
              </w:rPr>
              <w:t>PROJEKTANT/</w:t>
            </w:r>
          </w:p>
          <w:p w14:paraId="62FAB1CE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sz w:val="16"/>
                <w:szCs w:val="16"/>
              </w:rPr>
              <w:t>BRANŻA ELEKTRYCZNA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12CA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inż. Sławomir Paczyński</w:t>
            </w:r>
          </w:p>
          <w:p w14:paraId="53D198E3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Specjalność instalacyjna w zakresie sieci, instalacji i urządzeń elektrycznych i elektroenergetycznych</w:t>
            </w:r>
          </w:p>
          <w:p w14:paraId="2AE31D93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Uprawnienia: MAP/0097/PWOE/05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5376" w14:textId="77777777" w:rsidR="00E11435" w:rsidRPr="00E86999" w:rsidRDefault="00E11435" w:rsidP="00941FE1">
            <w:pPr>
              <w:spacing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1C78C583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603DFECA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4564812C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3BBC3D24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3F8264D8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04 GRUDNIA 2024</w:t>
            </w:r>
          </w:p>
        </w:tc>
      </w:tr>
      <w:tr w:rsidR="00E11435" w:rsidRPr="00E86999" w14:paraId="1EE51984" w14:textId="77777777" w:rsidTr="00941FE1">
        <w:trPr>
          <w:trHeight w:val="1693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DE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sz w:val="16"/>
                <w:szCs w:val="16"/>
              </w:rPr>
              <w:t>SPRAWDZAJĄCY/</w:t>
            </w:r>
          </w:p>
          <w:p w14:paraId="186102E1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86999">
              <w:rPr>
                <w:rFonts w:ascii="Arial Narrow" w:hAnsi="Arial Narrow" w:cs="Arial"/>
                <w:b/>
                <w:sz w:val="16"/>
                <w:szCs w:val="16"/>
              </w:rPr>
              <w:t>BRANŻA ELEKTRYCZNA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347F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mgr inż. Artur Rusek</w:t>
            </w:r>
          </w:p>
          <w:p w14:paraId="21C2E646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Specjalność instalacyjna w zakresie sieci, instalacji i urządzeń elektrycznych i elektroenergetycznych</w:t>
            </w:r>
          </w:p>
          <w:p w14:paraId="4D08C1C1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Uprawnienia: MAP/0173/POOE/07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DD709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1C2F70E1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630A1DD6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16277A21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0385003C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2066B2C6" w14:textId="77777777" w:rsidR="00E11435" w:rsidRPr="00E86999" w:rsidRDefault="00E11435" w:rsidP="00941FE1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04 GRUDNIA 2024</w:t>
            </w:r>
          </w:p>
        </w:tc>
      </w:tr>
    </w:tbl>
    <w:p w14:paraId="0AB4D5BA" w14:textId="77777777" w:rsidR="00872448" w:rsidRDefault="00872448" w:rsidP="00872448"/>
    <w:p w14:paraId="51FFCBDC" w14:textId="77777777" w:rsidR="00872448" w:rsidRPr="00872448" w:rsidRDefault="00872448" w:rsidP="00872448"/>
    <w:p w14:paraId="5955A605" w14:textId="2332105B" w:rsidR="00E11435" w:rsidRPr="00E86999" w:rsidRDefault="00E11435" w:rsidP="00963669">
      <w:pPr>
        <w:pStyle w:val="Spistreci2"/>
      </w:pPr>
      <w:r>
        <w:t xml:space="preserve">                                                                 </w:t>
      </w:r>
      <w:r w:rsidRPr="00D82146">
        <w:t>0</w:t>
      </w:r>
      <w:r>
        <w:t>4</w:t>
      </w:r>
      <w:r w:rsidRPr="00D82146">
        <w:t xml:space="preserve"> </w:t>
      </w:r>
      <w:r>
        <w:t>GRUDNIA</w:t>
      </w:r>
      <w:r w:rsidRPr="00D82146">
        <w:t xml:space="preserve"> 2024                                                        </w:t>
      </w:r>
      <w:r w:rsidRPr="00E86999">
        <w:t>EGZ.</w:t>
      </w:r>
    </w:p>
    <w:tbl>
      <w:tblPr>
        <w:tblW w:w="9652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9"/>
        <w:gridCol w:w="593"/>
      </w:tblGrid>
      <w:tr w:rsidR="00152652" w:rsidRPr="00262C83" w14:paraId="5B8C3094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747B6" w14:textId="390C8B4D" w:rsidR="00152652" w:rsidRPr="00262C83" w:rsidRDefault="00152652" w:rsidP="00C82996">
            <w:pPr>
              <w:spacing w:line="276" w:lineRule="auto"/>
              <w:jc w:val="both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bookmarkStart w:id="1" w:name="_Toc66781293"/>
            <w:bookmarkStart w:id="2" w:name="_Toc67911010"/>
            <w:bookmarkStart w:id="3" w:name="_Toc75421744"/>
            <w:bookmarkStart w:id="4" w:name="_Toc83372390"/>
            <w:bookmarkStart w:id="5" w:name="_Toc130204993"/>
            <w:bookmarkEnd w:id="0"/>
            <w:r w:rsidRPr="00262C83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OPINIE, UZGODNIENIA, POZWOLENIA I INNE DOKUMENTY</w:t>
            </w:r>
            <w:r w:rsidRPr="00262C83">
              <w:rPr>
                <w:rFonts w:ascii="Arial Narrow" w:hAnsi="Arial Narrow" w:cs="Arial"/>
                <w:sz w:val="22"/>
                <w:szCs w:val="22"/>
              </w:rPr>
              <w:t>………………………………………….………..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6CFAE" w14:textId="4E1D7E02" w:rsidR="00152652" w:rsidRPr="00262C83" w:rsidRDefault="00B73927" w:rsidP="00C82996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</w:p>
          <w:p w14:paraId="6FA65808" w14:textId="5C7801FE" w:rsidR="00152652" w:rsidRPr="00262C83" w:rsidRDefault="00152652" w:rsidP="00C82996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52652" w:rsidRPr="00262C83" w14:paraId="6C2033F6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E36F6" w14:textId="05634466" w:rsidR="00152652" w:rsidRPr="00262C83" w:rsidRDefault="00152652" w:rsidP="00F5158A">
            <w:pPr>
              <w:pStyle w:val="Nagwek2"/>
              <w:spacing w:line="276" w:lineRule="auto"/>
              <w:rPr>
                <w:rFonts w:ascii="Arial Narrow" w:hAnsi="Arial Narrow"/>
                <w:b/>
                <w:szCs w:val="24"/>
              </w:rPr>
            </w:pPr>
            <w:r w:rsidRPr="00262C83">
              <w:rPr>
                <w:rFonts w:ascii="Arial Narrow" w:hAnsi="Arial Narrow"/>
                <w:b/>
                <w:szCs w:val="24"/>
              </w:rPr>
              <w:t>INFORMACJA DOTYCZĄCA BEZPIECZEŃSTWA I OCHRONY ZDROWIA</w:t>
            </w:r>
            <w:r w:rsidR="00F5158A" w:rsidRPr="00262C83">
              <w:rPr>
                <w:rFonts w:ascii="Arial Narrow" w:hAnsi="Arial Narrow"/>
                <w:bCs/>
                <w:szCs w:val="24"/>
              </w:rPr>
              <w:t>…………………………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F4BEA" w14:textId="386BF6C2" w:rsidR="00152652" w:rsidRPr="00262C83" w:rsidRDefault="006C6F84" w:rsidP="00C82996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</w:tr>
      <w:tr w:rsidR="00152652" w:rsidRPr="00262C83" w14:paraId="6A6ED1F2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07968" w14:textId="0F77931E" w:rsidR="00152652" w:rsidRPr="00262C83" w:rsidRDefault="00152652" w:rsidP="00C82996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1. Oświadczenie projektanta i sprawdzającego…………………………………..….……………………..……..……</w:t>
            </w:r>
            <w:r w:rsidR="006C6F84"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E43E0" w14:textId="6996A6CB" w:rsidR="00152652" w:rsidRPr="00262C83" w:rsidRDefault="0031478D" w:rsidP="00C82996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8</w:t>
            </w:r>
          </w:p>
        </w:tc>
      </w:tr>
      <w:tr w:rsidR="00152652" w:rsidRPr="00262C83" w14:paraId="4E00C941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92E7F" w14:textId="55755953" w:rsidR="00152652" w:rsidRPr="00262C83" w:rsidRDefault="00152652" w:rsidP="00C82996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2. Uprawnienia…………………………………  ……………………………..................................................……</w:t>
            </w:r>
            <w:r w:rsidR="006C6F84"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……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98219" w14:textId="3EC6D0DE" w:rsidR="00152652" w:rsidRPr="00262C83" w:rsidRDefault="0031478D" w:rsidP="00C82996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9</w:t>
            </w:r>
          </w:p>
        </w:tc>
      </w:tr>
      <w:tr w:rsidR="00152652" w:rsidRPr="00262C83" w14:paraId="4009500E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5AA18" w14:textId="188FAED5" w:rsidR="00152652" w:rsidRPr="00262C83" w:rsidRDefault="00152652" w:rsidP="00C82996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sz w:val="22"/>
                <w:szCs w:val="22"/>
              </w:rPr>
              <w:t>3. Wpis o przynależności do Okręgowej Izby Inżynierów Budownictwa..........................................................</w:t>
            </w:r>
            <w:r w:rsidR="006C6F84" w:rsidRPr="00262C83">
              <w:rPr>
                <w:rFonts w:ascii="Arial Narrow" w:hAnsi="Arial Narrow" w:cs="Arial"/>
                <w:sz w:val="22"/>
                <w:szCs w:val="22"/>
              </w:rPr>
              <w:t>.......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B0847" w14:textId="343EA032" w:rsidR="00152652" w:rsidRPr="00262C83" w:rsidRDefault="006E01C1" w:rsidP="00C82996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  <w:r w:rsidR="00DA25A9">
              <w:rPr>
                <w:rFonts w:ascii="Arial Narrow" w:hAnsi="Arial Narrow" w:cs="Arial"/>
                <w:color w:val="000000"/>
                <w:sz w:val="22"/>
                <w:szCs w:val="22"/>
              </w:rPr>
              <w:t>3</w:t>
            </w:r>
          </w:p>
        </w:tc>
      </w:tr>
      <w:tr w:rsidR="00152652" w:rsidRPr="00262C83" w14:paraId="146E8D5F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0EEC5" w14:textId="4D7FE821" w:rsidR="00152652" w:rsidRPr="00262C83" w:rsidRDefault="00152652" w:rsidP="00C82996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sz w:val="22"/>
                <w:szCs w:val="22"/>
              </w:rPr>
              <w:t>4.</w:t>
            </w:r>
            <w:r w:rsidR="00F5158A" w:rsidRPr="00262C83">
              <w:rPr>
                <w:rFonts w:ascii="Arial Narrow" w:hAnsi="Arial Narrow" w:cs="Arial"/>
                <w:sz w:val="22"/>
                <w:szCs w:val="22"/>
              </w:rPr>
              <w:t xml:space="preserve"> Warunki techniczne znak: GK.7010.23.2024 z dnia 24.04.2024r.</w:t>
            </w:r>
            <w:r w:rsidRPr="00262C83">
              <w:rPr>
                <w:rFonts w:ascii="Arial Narrow" w:hAnsi="Arial Narrow" w:cs="Arial"/>
                <w:sz w:val="22"/>
                <w:szCs w:val="22"/>
              </w:rPr>
              <w:t>.………………………………</w:t>
            </w:r>
            <w:r w:rsidR="00F5158A" w:rsidRPr="00262C83">
              <w:rPr>
                <w:rFonts w:ascii="Arial Narrow" w:hAnsi="Arial Narrow" w:cs="Arial"/>
                <w:sz w:val="22"/>
                <w:szCs w:val="22"/>
              </w:rPr>
              <w:t>………………….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E4D28E" w14:textId="17E38F01" w:rsidR="00152652" w:rsidRPr="00262C83" w:rsidRDefault="006E01C1" w:rsidP="00C82996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  <w:r w:rsidR="00DA25A9">
              <w:rPr>
                <w:rFonts w:ascii="Arial Narrow" w:hAnsi="Arial Narrow" w:cs="Arial"/>
                <w:color w:val="000000"/>
                <w:sz w:val="22"/>
                <w:szCs w:val="22"/>
              </w:rPr>
              <w:t>7</w:t>
            </w:r>
          </w:p>
        </w:tc>
      </w:tr>
      <w:tr w:rsidR="00152652" w:rsidRPr="00262C83" w14:paraId="7D2368BB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22BAF" w14:textId="478407D3" w:rsidR="00152652" w:rsidRPr="00262C83" w:rsidRDefault="00152652" w:rsidP="00C82996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sz w:val="22"/>
                <w:szCs w:val="22"/>
              </w:rPr>
              <w:t xml:space="preserve">5. </w:t>
            </w:r>
            <w:r w:rsidR="0074257A" w:rsidRPr="00262C83">
              <w:rPr>
                <w:rFonts w:ascii="Arial Narrow" w:hAnsi="Arial Narrow" w:cs="Arial"/>
                <w:sz w:val="22"/>
                <w:szCs w:val="22"/>
              </w:rPr>
              <w:t>Decyzja o środowiskowych uwarunkowaniach znak: OŚ.6220.4.2023.TP z dnia 15.05.2024r.</w:t>
            </w:r>
            <w:r w:rsidRPr="00262C83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6C6F84" w:rsidRPr="00262C83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74257A" w:rsidRPr="00262C83">
              <w:rPr>
                <w:rFonts w:ascii="Arial Narrow" w:hAnsi="Arial Narrow" w:cs="Arial"/>
                <w:sz w:val="22"/>
                <w:szCs w:val="22"/>
              </w:rPr>
              <w:t>.......................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2BEED" w14:textId="4B09DD3E" w:rsidR="00152652" w:rsidRPr="00262C83" w:rsidRDefault="002C7AA1" w:rsidP="00C82996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  <w:r w:rsidR="00DA25A9">
              <w:rPr>
                <w:rFonts w:ascii="Arial Narrow" w:hAnsi="Arial Narrow" w:cs="Arial"/>
                <w:color w:val="000000"/>
                <w:sz w:val="22"/>
                <w:szCs w:val="22"/>
              </w:rPr>
              <w:t>8</w:t>
            </w:r>
          </w:p>
        </w:tc>
      </w:tr>
      <w:tr w:rsidR="00152652" w:rsidRPr="00262C83" w14:paraId="0EA24894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48A07" w14:textId="5686A1C2" w:rsidR="00152652" w:rsidRPr="00262C83" w:rsidRDefault="00BF5B12" w:rsidP="0074257A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6</w:t>
            </w:r>
            <w:r w:rsidR="00152652"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. </w:t>
            </w:r>
            <w:r w:rsidR="0074257A"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="0074257A" w:rsidRPr="00262C83">
              <w:rPr>
                <w:rFonts w:ascii="Arial Narrow" w:hAnsi="Arial Narrow" w:cs="Arial"/>
                <w:sz w:val="22"/>
                <w:szCs w:val="22"/>
              </w:rPr>
              <w:t>ecyzja o ustaleniu lokalizacji inwestycji celu publicznego znak: BZP.6733.8.2024 z dnia 14.10.2024r.</w:t>
            </w:r>
            <w:r w:rsidR="006C6F84" w:rsidRPr="00262C83">
              <w:rPr>
                <w:rFonts w:ascii="Arial Narrow" w:hAnsi="Arial Narrow" w:cs="Arial"/>
                <w:sz w:val="22"/>
                <w:szCs w:val="22"/>
              </w:rPr>
              <w:t>....</w:t>
            </w:r>
            <w:r w:rsidR="0074257A" w:rsidRPr="00262C83">
              <w:rPr>
                <w:rFonts w:ascii="Arial Narrow" w:hAnsi="Arial Narrow" w:cs="Arial"/>
                <w:sz w:val="22"/>
                <w:szCs w:val="22"/>
              </w:rPr>
              <w:t>....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85284" w14:textId="5828364C" w:rsidR="00152652" w:rsidRPr="00262C83" w:rsidRDefault="00232BEA" w:rsidP="00C82996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32</w:t>
            </w:r>
          </w:p>
        </w:tc>
      </w:tr>
      <w:tr w:rsidR="00152652" w:rsidRPr="00262C83" w14:paraId="27E1AC01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71935" w14:textId="558274C0" w:rsidR="00152652" w:rsidRPr="00262C83" w:rsidRDefault="00345E84" w:rsidP="00C82996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7</w:t>
            </w:r>
            <w:r w:rsidR="00152652"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.</w:t>
            </w:r>
            <w:r w:rsidR="0074257A"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D</w:t>
            </w:r>
            <w:r w:rsidR="0074257A" w:rsidRPr="00262C83">
              <w:rPr>
                <w:rFonts w:ascii="Arial Narrow" w:hAnsi="Arial Narrow" w:cs="Arial"/>
                <w:sz w:val="22"/>
                <w:szCs w:val="22"/>
              </w:rPr>
              <w:t>ecyzja zezwalająca na lokalizację sieci w pasie drogi powiatowej znak: OD.5440.112.2024 z dnia 20.03.2024r……………………………………………………………………………………………………………..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EA5A7" w14:textId="77777777" w:rsidR="00152652" w:rsidRPr="00262C83" w:rsidRDefault="00152652" w:rsidP="00C82996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51C5AF44" w14:textId="72C69573" w:rsidR="00152652" w:rsidRPr="00262C83" w:rsidRDefault="00232BEA" w:rsidP="00C82996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46</w:t>
            </w:r>
          </w:p>
        </w:tc>
      </w:tr>
      <w:tr w:rsidR="00132863" w:rsidRPr="00262C83" w14:paraId="63E5935E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1ED62" w14:textId="05F881E5" w:rsidR="00132863" w:rsidRPr="00262C83" w:rsidRDefault="00132863" w:rsidP="00C82996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8. </w:t>
            </w:r>
            <w:r w:rsidR="0074257A"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="0074257A" w:rsidRPr="00262C83">
              <w:rPr>
                <w:rFonts w:ascii="Arial Narrow" w:hAnsi="Arial Narrow" w:cs="Arial"/>
                <w:sz w:val="22"/>
                <w:szCs w:val="22"/>
              </w:rPr>
              <w:t>ecyzja zmieniająca zezwalająca na lokalizację sieci w pasie drogi powiatowej znak: OD.5440.112.2024 z dnia 26.07.2024r.</w:t>
            </w:r>
            <w:r w:rsidR="00F5158A" w:rsidRPr="00262C83">
              <w:rPr>
                <w:rFonts w:ascii="Arial Narrow" w:hAnsi="Arial Narrow" w:cs="Arial"/>
                <w:sz w:val="22"/>
                <w:szCs w:val="22"/>
              </w:rPr>
              <w:t>…………………………..</w:t>
            </w:r>
            <w:r w:rsidRPr="00262C83">
              <w:rPr>
                <w:rFonts w:ascii="Arial Narrow" w:hAnsi="Arial Narrow" w:cs="Arial"/>
                <w:sz w:val="22"/>
                <w:szCs w:val="22"/>
              </w:rPr>
              <w:t>………</w:t>
            </w:r>
            <w:r w:rsidR="0074257A" w:rsidRPr="00262C83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……………………………………………………………………..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C819F" w14:textId="2BBA9864" w:rsidR="00132863" w:rsidRPr="00262C83" w:rsidRDefault="003D46B8" w:rsidP="00C82996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50</w:t>
            </w:r>
          </w:p>
        </w:tc>
      </w:tr>
      <w:tr w:rsidR="00AB4DDA" w:rsidRPr="00262C83" w14:paraId="0D7D733E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8100C" w14:textId="1E1B3E3F" w:rsidR="00AB4DDA" w:rsidRPr="00262C83" w:rsidRDefault="00AB4DDA" w:rsidP="00AB4DDA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9. </w:t>
            </w:r>
            <w:r w:rsidR="0074257A"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="0074257A" w:rsidRPr="00262C83">
              <w:rPr>
                <w:rFonts w:ascii="Arial Narrow" w:hAnsi="Arial Narrow" w:cs="Arial"/>
                <w:sz w:val="22"/>
                <w:szCs w:val="22"/>
              </w:rPr>
              <w:t>ecyzja znak: DOC.5548.10.2023 z dnia 15.11.2023r. na lokalizację sieci w pasie drogowym dróg gminnych..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C6437" w14:textId="793DB0C9" w:rsidR="00AB4DDA" w:rsidRPr="00262C83" w:rsidRDefault="00473848" w:rsidP="00AB4DDA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52</w:t>
            </w:r>
          </w:p>
        </w:tc>
      </w:tr>
      <w:tr w:rsidR="007D56F1" w:rsidRPr="00262C83" w14:paraId="59E61338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0DEAA" w14:textId="4558B8F4" w:rsidR="007D56F1" w:rsidRPr="00262C83" w:rsidRDefault="007D56F1" w:rsidP="007D56F1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10. D</w:t>
            </w:r>
            <w:r w:rsidRPr="00262C83">
              <w:rPr>
                <w:rFonts w:ascii="Arial Narrow" w:hAnsi="Arial Narrow" w:cs="Arial"/>
                <w:sz w:val="22"/>
                <w:szCs w:val="22"/>
              </w:rPr>
              <w:t>ecyzja znak: DOC.5548.1.2024 z dnia 19.04.2024r. na lokalizację sieci w pasie drogowym dróg gminnych..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B0CC8" w14:textId="507F5D21" w:rsidR="007D56F1" w:rsidRPr="00262C83" w:rsidRDefault="007E78CE" w:rsidP="007D56F1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57</w:t>
            </w:r>
          </w:p>
        </w:tc>
      </w:tr>
      <w:tr w:rsidR="007D56F1" w:rsidRPr="00262C83" w14:paraId="10A0B4EE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26D6" w14:textId="1484250F" w:rsidR="007D56F1" w:rsidRPr="00262C83" w:rsidRDefault="007D56F1" w:rsidP="007D56F1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11. U</w:t>
            </w:r>
            <w:r w:rsidRPr="00262C83">
              <w:rPr>
                <w:rFonts w:ascii="Arial Narrow" w:hAnsi="Arial Narrow" w:cs="Arial"/>
                <w:sz w:val="22"/>
                <w:szCs w:val="22"/>
              </w:rPr>
              <w:t>zgodnienie znak: ZATiRA.5152.157.2023 z dnia 27.11.2023r. Świętokrzyskiego Wojewódzkiego Konserwatora Zabytków w Kielcach……………………………………………………………………………………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DAA72" w14:textId="6BF0B3D0" w:rsidR="007D56F1" w:rsidRPr="00262C83" w:rsidRDefault="007809C5" w:rsidP="007D56F1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60</w:t>
            </w:r>
          </w:p>
        </w:tc>
      </w:tr>
      <w:tr w:rsidR="007D56F1" w:rsidRPr="00262C83" w14:paraId="5CB18DBE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777AF" w14:textId="1233C490" w:rsidR="007D56F1" w:rsidRPr="00262C83" w:rsidRDefault="00262C83" w:rsidP="007D56F1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12</w:t>
            </w:r>
            <w:r w:rsidR="007D56F1"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. </w:t>
            </w: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U</w:t>
            </w:r>
            <w:r w:rsidRPr="00262C83">
              <w:rPr>
                <w:rFonts w:ascii="Arial Narrow" w:hAnsi="Arial Narrow" w:cs="Arial"/>
                <w:sz w:val="22"/>
                <w:szCs w:val="22"/>
              </w:rPr>
              <w:t>zgodnienie znak: WA.ZZI.3.524.466.2023.AK z dnia 23.11.2023r. Państwowego Gospodarstwa Wodnego Wody Polskie…………………………………………………………………………………………………………….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739CF" w14:textId="0C3BFDA5" w:rsidR="007D56F1" w:rsidRPr="00262C83" w:rsidRDefault="007809C5" w:rsidP="007D56F1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72</w:t>
            </w:r>
          </w:p>
        </w:tc>
      </w:tr>
      <w:tr w:rsidR="007D56F1" w:rsidRPr="00262C83" w14:paraId="3143908C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80685" w14:textId="38584E91" w:rsidR="007D56F1" w:rsidRPr="00262C83" w:rsidRDefault="00262C83" w:rsidP="007D56F1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13</w:t>
            </w:r>
            <w:r w:rsidR="007D56F1"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. </w:t>
            </w: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P</w:t>
            </w:r>
            <w:r w:rsidRPr="00262C83">
              <w:rPr>
                <w:rFonts w:ascii="Arial Narrow" w:hAnsi="Arial Narrow" w:cs="Arial"/>
                <w:sz w:val="22"/>
                <w:szCs w:val="22"/>
              </w:rPr>
              <w:t>rotokół z narady koordynacyjnej znak: GN.6630.52.2024 z dnia 08.05.2024r.</w:t>
            </w:r>
            <w:r w:rsidR="007D56F1" w:rsidRPr="00262C83">
              <w:rPr>
                <w:rFonts w:ascii="Arial Narrow" w:hAnsi="Arial Narrow" w:cs="Arial"/>
                <w:sz w:val="22"/>
                <w:szCs w:val="22"/>
              </w:rPr>
              <w:t>..</w:t>
            </w:r>
            <w:r w:rsidRPr="00262C83">
              <w:rPr>
                <w:rFonts w:ascii="Arial Narrow" w:hAnsi="Arial Narrow" w:cs="Arial"/>
                <w:sz w:val="22"/>
                <w:szCs w:val="22"/>
              </w:rPr>
              <w:t>...........................................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ECFB7" w14:textId="75DA89A9" w:rsidR="007D56F1" w:rsidRPr="00262C83" w:rsidRDefault="007809C5" w:rsidP="007D56F1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74</w:t>
            </w:r>
          </w:p>
        </w:tc>
      </w:tr>
      <w:tr w:rsidR="007D56F1" w:rsidRPr="00262C83" w14:paraId="5B8A08BB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6A304" w14:textId="7369D882" w:rsidR="007D56F1" w:rsidRPr="00262C83" w:rsidRDefault="00262C83" w:rsidP="007D56F1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14</w:t>
            </w:r>
            <w:r w:rsidR="007D56F1"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. </w:t>
            </w: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P</w:t>
            </w:r>
            <w:r w:rsidRPr="00262C83">
              <w:rPr>
                <w:rFonts w:ascii="Arial Narrow" w:hAnsi="Arial Narrow" w:cs="Arial"/>
                <w:sz w:val="22"/>
                <w:szCs w:val="22"/>
              </w:rPr>
              <w:t>rotokół z narady koordynacyjnej znak: GN.6630.104.2024 z dnia 18.11.2024r………………………………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8776A" w14:textId="40B7464F" w:rsidR="007D56F1" w:rsidRPr="00262C83" w:rsidRDefault="00D0288A" w:rsidP="007D56F1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77</w:t>
            </w:r>
          </w:p>
        </w:tc>
      </w:tr>
      <w:tr w:rsidR="006C63E8" w:rsidRPr="00262C83" w14:paraId="62FC9715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65FBB" w14:textId="2AE942D9" w:rsidR="006C63E8" w:rsidRPr="00262C83" w:rsidRDefault="006C63E8" w:rsidP="006C63E8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5</w:t>
            </w:r>
            <w:r w:rsidRPr="00262C8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Warunki przyłączenia nr 24-D1/WP/01637</w:t>
            </w:r>
            <w:r w:rsidRPr="00262C83">
              <w:rPr>
                <w:rFonts w:ascii="Arial Narrow" w:hAnsi="Arial Narrow" w:cs="Arial"/>
                <w:sz w:val="22"/>
                <w:szCs w:val="22"/>
              </w:rPr>
              <w:t>……………………</w:t>
            </w:r>
            <w:r>
              <w:rPr>
                <w:rFonts w:ascii="Arial Narrow" w:hAnsi="Arial Narrow" w:cs="Arial"/>
                <w:sz w:val="22"/>
                <w:szCs w:val="22"/>
              </w:rPr>
              <w:t>…………………………………………</w:t>
            </w:r>
            <w:r w:rsidRPr="00262C83">
              <w:rPr>
                <w:rFonts w:ascii="Arial Narrow" w:hAnsi="Arial Narrow" w:cs="Arial"/>
                <w:sz w:val="22"/>
                <w:szCs w:val="22"/>
              </w:rPr>
              <w:t>…………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36312" w14:textId="157E12D6" w:rsidR="006C63E8" w:rsidRPr="00262C83" w:rsidRDefault="005D325F" w:rsidP="006C63E8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88</w:t>
            </w:r>
          </w:p>
        </w:tc>
      </w:tr>
      <w:tr w:rsidR="00FC6143" w:rsidRPr="00262C83" w14:paraId="31E1853E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470CA" w14:textId="6B34A67C" w:rsidR="00FC6143" w:rsidRPr="00262C83" w:rsidRDefault="00FC6143" w:rsidP="00FC6143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16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. Uzgodnienie projektu przez Zarząd Dróg Powiatowych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…………………………..</w:t>
            </w:r>
            <w:r>
              <w:rPr>
                <w:rFonts w:ascii="Arial Narrow" w:hAnsi="Arial Narrow" w:cs="Arial"/>
                <w:sz w:val="22"/>
                <w:szCs w:val="22"/>
              </w:rPr>
              <w:t>……………………..……….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7E7B9" w14:textId="3E83DF49" w:rsidR="00FC6143" w:rsidRDefault="00D7182C" w:rsidP="00FC6143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90</w:t>
            </w:r>
          </w:p>
        </w:tc>
      </w:tr>
      <w:tr w:rsidR="00FC6143" w:rsidRPr="00262C83" w14:paraId="29216CF9" w14:textId="77777777" w:rsidTr="00F5158A">
        <w:trPr>
          <w:trHeight w:val="300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FF16C" w14:textId="77777777" w:rsidR="00FC6143" w:rsidRPr="00262C83" w:rsidRDefault="00FC6143" w:rsidP="00FC6143">
            <w:pPr>
              <w:spacing w:line="276" w:lineRule="auto"/>
              <w:ind w:left="227" w:hanging="227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D9387" w14:textId="77777777" w:rsidR="00FC6143" w:rsidRPr="00262C83" w:rsidRDefault="00FC6143" w:rsidP="00FC6143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0E99F21D" w14:textId="77777777" w:rsidR="00152652" w:rsidRPr="00537554" w:rsidRDefault="00152652" w:rsidP="00B67165">
      <w:pPr>
        <w:pStyle w:val="Nagwek2"/>
        <w:spacing w:line="276" w:lineRule="auto"/>
        <w:rPr>
          <w:rFonts w:ascii="Arial Narrow" w:hAnsi="Arial Narrow"/>
          <w:b/>
          <w:szCs w:val="24"/>
          <w:highlight w:val="yellow"/>
        </w:rPr>
      </w:pPr>
    </w:p>
    <w:p w14:paraId="243686C6" w14:textId="77777777" w:rsidR="00152652" w:rsidRPr="00537554" w:rsidRDefault="00152652" w:rsidP="00B67165">
      <w:pPr>
        <w:pStyle w:val="Nagwek2"/>
        <w:spacing w:line="276" w:lineRule="auto"/>
        <w:rPr>
          <w:rFonts w:ascii="Arial Narrow" w:hAnsi="Arial Narrow"/>
          <w:b/>
          <w:szCs w:val="24"/>
          <w:highlight w:val="yellow"/>
        </w:rPr>
      </w:pPr>
    </w:p>
    <w:p w14:paraId="0552693A" w14:textId="77777777" w:rsidR="00152652" w:rsidRPr="00537554" w:rsidRDefault="00152652" w:rsidP="00152652">
      <w:pPr>
        <w:rPr>
          <w:highlight w:val="yellow"/>
          <w:lang w:val="x-none"/>
        </w:rPr>
      </w:pPr>
    </w:p>
    <w:p w14:paraId="7AA81526" w14:textId="77777777" w:rsidR="00152652" w:rsidRPr="00537554" w:rsidRDefault="00152652" w:rsidP="00152652">
      <w:pPr>
        <w:rPr>
          <w:highlight w:val="yellow"/>
          <w:lang w:val="x-none"/>
        </w:rPr>
      </w:pPr>
    </w:p>
    <w:p w14:paraId="7F68BDF0" w14:textId="77777777" w:rsidR="00132863" w:rsidRPr="00537554" w:rsidRDefault="00132863" w:rsidP="00152652">
      <w:pPr>
        <w:rPr>
          <w:highlight w:val="yellow"/>
          <w:lang w:val="x-none"/>
        </w:rPr>
      </w:pPr>
    </w:p>
    <w:p w14:paraId="1FC8147D" w14:textId="77777777" w:rsidR="00132863" w:rsidRPr="00537554" w:rsidRDefault="00132863" w:rsidP="00152652">
      <w:pPr>
        <w:rPr>
          <w:highlight w:val="yellow"/>
          <w:lang w:val="x-none"/>
        </w:rPr>
      </w:pPr>
    </w:p>
    <w:p w14:paraId="3A55D745" w14:textId="77777777" w:rsidR="00132863" w:rsidRPr="00537554" w:rsidRDefault="00132863" w:rsidP="00152652">
      <w:pPr>
        <w:rPr>
          <w:highlight w:val="yellow"/>
          <w:lang w:val="x-none"/>
        </w:rPr>
      </w:pPr>
    </w:p>
    <w:p w14:paraId="7A1C121B" w14:textId="77777777" w:rsidR="00132863" w:rsidRPr="00537554" w:rsidRDefault="00132863" w:rsidP="00152652">
      <w:pPr>
        <w:rPr>
          <w:highlight w:val="yellow"/>
          <w:lang w:val="x-none"/>
        </w:rPr>
      </w:pPr>
    </w:p>
    <w:p w14:paraId="7D32DBAA" w14:textId="77777777" w:rsidR="00132863" w:rsidRPr="00537554" w:rsidRDefault="00132863" w:rsidP="00152652">
      <w:pPr>
        <w:rPr>
          <w:highlight w:val="yellow"/>
          <w:lang w:val="x-none"/>
        </w:rPr>
      </w:pPr>
    </w:p>
    <w:p w14:paraId="6A90C4C4" w14:textId="77777777" w:rsidR="00132863" w:rsidRPr="00537554" w:rsidRDefault="00132863" w:rsidP="00152652">
      <w:pPr>
        <w:rPr>
          <w:highlight w:val="yellow"/>
          <w:lang w:val="x-none"/>
        </w:rPr>
      </w:pPr>
    </w:p>
    <w:p w14:paraId="09D986E6" w14:textId="77777777" w:rsidR="00132863" w:rsidRPr="00537554" w:rsidRDefault="00132863" w:rsidP="00152652">
      <w:pPr>
        <w:rPr>
          <w:highlight w:val="yellow"/>
          <w:lang w:val="x-none"/>
        </w:rPr>
      </w:pPr>
    </w:p>
    <w:p w14:paraId="4AF7264F" w14:textId="77777777" w:rsidR="00132863" w:rsidRPr="00537554" w:rsidRDefault="00132863" w:rsidP="00152652">
      <w:pPr>
        <w:rPr>
          <w:highlight w:val="yellow"/>
          <w:lang w:val="x-none"/>
        </w:rPr>
      </w:pPr>
    </w:p>
    <w:p w14:paraId="4A3D46D7" w14:textId="77777777" w:rsidR="00132863" w:rsidRPr="00537554" w:rsidRDefault="00132863" w:rsidP="00152652">
      <w:pPr>
        <w:rPr>
          <w:highlight w:val="yellow"/>
          <w:lang w:val="x-none"/>
        </w:rPr>
      </w:pPr>
    </w:p>
    <w:p w14:paraId="6B0002AC" w14:textId="77777777" w:rsidR="00132863" w:rsidRPr="00537554" w:rsidRDefault="00132863" w:rsidP="00152652">
      <w:pPr>
        <w:rPr>
          <w:highlight w:val="yellow"/>
          <w:lang w:val="x-none"/>
        </w:rPr>
      </w:pPr>
    </w:p>
    <w:p w14:paraId="38795B96" w14:textId="77777777" w:rsidR="00132863" w:rsidRPr="00537554" w:rsidRDefault="00132863" w:rsidP="00152652">
      <w:pPr>
        <w:rPr>
          <w:highlight w:val="yellow"/>
          <w:lang w:val="x-none"/>
        </w:rPr>
      </w:pPr>
    </w:p>
    <w:p w14:paraId="09BC071B" w14:textId="77777777" w:rsidR="00132863" w:rsidRPr="00537554" w:rsidRDefault="00132863" w:rsidP="00152652">
      <w:pPr>
        <w:rPr>
          <w:highlight w:val="yellow"/>
          <w:lang w:val="x-none"/>
        </w:rPr>
      </w:pPr>
    </w:p>
    <w:p w14:paraId="1CEBD1D4" w14:textId="77777777" w:rsidR="00132863" w:rsidRPr="00537554" w:rsidRDefault="00132863" w:rsidP="00152652">
      <w:pPr>
        <w:rPr>
          <w:highlight w:val="yellow"/>
          <w:lang w:val="x-none"/>
        </w:rPr>
      </w:pPr>
    </w:p>
    <w:p w14:paraId="55C433D1" w14:textId="77777777" w:rsidR="00132863" w:rsidRPr="00537554" w:rsidRDefault="00132863" w:rsidP="00152652">
      <w:pPr>
        <w:rPr>
          <w:highlight w:val="yellow"/>
          <w:lang w:val="x-none"/>
        </w:rPr>
      </w:pPr>
    </w:p>
    <w:p w14:paraId="49BA734D" w14:textId="77777777" w:rsidR="00132863" w:rsidRPr="00537554" w:rsidRDefault="00132863" w:rsidP="00152652">
      <w:pPr>
        <w:rPr>
          <w:highlight w:val="yellow"/>
          <w:lang w:val="x-none"/>
        </w:rPr>
      </w:pPr>
    </w:p>
    <w:p w14:paraId="69B1B779" w14:textId="77777777" w:rsidR="00132863" w:rsidRPr="00537554" w:rsidRDefault="00132863" w:rsidP="00152652">
      <w:pPr>
        <w:rPr>
          <w:highlight w:val="yellow"/>
          <w:lang w:val="x-none"/>
        </w:rPr>
      </w:pPr>
    </w:p>
    <w:p w14:paraId="4B715DD4" w14:textId="77777777" w:rsidR="00132863" w:rsidRPr="00537554" w:rsidRDefault="00132863" w:rsidP="00152652">
      <w:pPr>
        <w:rPr>
          <w:highlight w:val="yellow"/>
          <w:lang w:val="x-none"/>
        </w:rPr>
      </w:pPr>
    </w:p>
    <w:p w14:paraId="6B3A05F4" w14:textId="77777777" w:rsidR="00132863" w:rsidRPr="00537554" w:rsidRDefault="00132863" w:rsidP="00152652">
      <w:pPr>
        <w:rPr>
          <w:highlight w:val="yellow"/>
          <w:lang w:val="x-none"/>
        </w:rPr>
      </w:pPr>
    </w:p>
    <w:p w14:paraId="13B467EF" w14:textId="77777777" w:rsidR="00132863" w:rsidRPr="00537554" w:rsidRDefault="00132863" w:rsidP="00152652">
      <w:pPr>
        <w:rPr>
          <w:highlight w:val="yellow"/>
          <w:lang w:val="x-none"/>
        </w:rPr>
      </w:pPr>
    </w:p>
    <w:p w14:paraId="1763FDBD" w14:textId="77777777" w:rsidR="004D769B" w:rsidRPr="00537554" w:rsidRDefault="004D769B" w:rsidP="00152652">
      <w:pPr>
        <w:rPr>
          <w:highlight w:val="yellow"/>
          <w:lang w:val="x-none"/>
        </w:rPr>
      </w:pPr>
    </w:p>
    <w:p w14:paraId="0421CCA1" w14:textId="77777777" w:rsidR="004D769B" w:rsidRPr="00537554" w:rsidRDefault="004D769B" w:rsidP="00152652">
      <w:pPr>
        <w:rPr>
          <w:highlight w:val="yellow"/>
          <w:lang w:val="x-none"/>
        </w:rPr>
      </w:pPr>
    </w:p>
    <w:p w14:paraId="7CF21F3B" w14:textId="77777777" w:rsidR="00273933" w:rsidRDefault="00273933" w:rsidP="00152652">
      <w:pPr>
        <w:rPr>
          <w:highlight w:val="yellow"/>
          <w:lang w:val="x-none"/>
        </w:rPr>
      </w:pPr>
    </w:p>
    <w:p w14:paraId="228D3091" w14:textId="77777777" w:rsidR="00273933" w:rsidRPr="00537554" w:rsidRDefault="00273933" w:rsidP="00152652">
      <w:pPr>
        <w:rPr>
          <w:highlight w:val="yellow"/>
          <w:lang w:val="x-none"/>
        </w:rPr>
      </w:pPr>
    </w:p>
    <w:p w14:paraId="3ED932BF" w14:textId="77777777" w:rsidR="00F663F3" w:rsidRPr="00537554" w:rsidRDefault="00F663F3" w:rsidP="00152652">
      <w:pPr>
        <w:rPr>
          <w:highlight w:val="yellow"/>
          <w:lang w:val="x-none"/>
        </w:rPr>
      </w:pPr>
    </w:p>
    <w:p w14:paraId="5CF8BC55" w14:textId="77777777" w:rsidR="00152652" w:rsidRPr="00963669" w:rsidRDefault="00D7182C" w:rsidP="00152652">
      <w:pPr>
        <w:pStyle w:val="Tekstkomentarza"/>
        <w:tabs>
          <w:tab w:val="left" w:pos="6420"/>
        </w:tabs>
        <w:spacing w:line="276" w:lineRule="auto"/>
        <w:ind w:left="1701"/>
        <w:jc w:val="right"/>
        <w:rPr>
          <w:rFonts w:ascii="Arial Narrow" w:hAnsi="Arial Narrow" w:cs="Arial"/>
          <w:b/>
          <w:bCs/>
          <w:sz w:val="18"/>
          <w:szCs w:val="18"/>
        </w:rPr>
      </w:pPr>
      <w:r>
        <w:rPr>
          <w:rFonts w:ascii="Arial Narrow" w:hAnsi="Arial Narrow" w:cs="Arial"/>
          <w:noProof/>
          <w:sz w:val="18"/>
          <w:szCs w:val="18"/>
        </w:rPr>
        <w:object w:dxaOrig="1440" w:dyaOrig="1440" w14:anchorId="4D908A02">
          <v:shape id="_x0000_s1029" type="#_x0000_t75" style="position:absolute;left:0;text-align:left;margin-left:6.7pt;margin-top:-3.85pt;width:103.8pt;height:48.25pt;z-index:251663360">
            <v:imagedata r:id="rId7" o:title=""/>
            <w10:wrap type="square"/>
          </v:shape>
          <o:OLEObject Type="Embed" ProgID="Word.Picture.8" ShapeID="_x0000_s1029" DrawAspect="Content" ObjectID="_1794996328" r:id="rId10"/>
        </w:object>
      </w:r>
      <w:r w:rsidR="00152652" w:rsidRPr="00963669">
        <w:rPr>
          <w:rFonts w:ascii="Arial Narrow" w:hAnsi="Arial Narrow" w:cs="Arial"/>
          <w:b/>
          <w:bCs/>
          <w:sz w:val="18"/>
          <w:szCs w:val="18"/>
        </w:rPr>
        <w:t>ETGAR Krzysztof Wójcik</w:t>
      </w:r>
    </w:p>
    <w:p w14:paraId="4D5DE56A" w14:textId="77777777" w:rsidR="00152652" w:rsidRPr="00963669" w:rsidRDefault="00152652" w:rsidP="00152652">
      <w:pPr>
        <w:pStyle w:val="Tekstkomentarza"/>
        <w:tabs>
          <w:tab w:val="left" w:pos="6420"/>
        </w:tabs>
        <w:spacing w:line="276" w:lineRule="auto"/>
        <w:ind w:left="1701"/>
        <w:jc w:val="right"/>
        <w:rPr>
          <w:rFonts w:ascii="Arial Narrow" w:hAnsi="Arial Narrow" w:cs="Arial"/>
          <w:bCs/>
          <w:sz w:val="18"/>
          <w:szCs w:val="18"/>
          <w:lang w:val="pl-PL"/>
        </w:rPr>
      </w:pPr>
      <w:r w:rsidRPr="00963669">
        <w:rPr>
          <w:rFonts w:ascii="Arial Narrow" w:hAnsi="Arial Narrow" w:cs="Arial"/>
          <w:bCs/>
          <w:sz w:val="18"/>
          <w:szCs w:val="18"/>
        </w:rPr>
        <w:t>30-418 KRAKÓW ul. ZAKOPIAŃSKA 73/306</w:t>
      </w:r>
      <w:r w:rsidRPr="00963669">
        <w:rPr>
          <w:rFonts w:ascii="Arial Narrow" w:hAnsi="Arial Narrow" w:cs="Arial"/>
          <w:bCs/>
          <w:sz w:val="18"/>
          <w:szCs w:val="18"/>
          <w:lang w:val="pl-PL"/>
        </w:rPr>
        <w:t xml:space="preserve"> </w:t>
      </w:r>
    </w:p>
    <w:p w14:paraId="2636F9DD" w14:textId="77777777" w:rsidR="00152652" w:rsidRPr="00963669" w:rsidRDefault="00152652" w:rsidP="00152652">
      <w:pPr>
        <w:pStyle w:val="Tekstkomentarza"/>
        <w:tabs>
          <w:tab w:val="left" w:pos="6420"/>
        </w:tabs>
        <w:spacing w:line="276" w:lineRule="auto"/>
        <w:ind w:left="1701"/>
        <w:jc w:val="right"/>
        <w:rPr>
          <w:rFonts w:ascii="Arial Narrow" w:hAnsi="Arial Narrow" w:cs="Arial"/>
          <w:bCs/>
          <w:sz w:val="18"/>
          <w:szCs w:val="18"/>
          <w:lang w:val="pl-PL"/>
        </w:rPr>
      </w:pPr>
      <w:r w:rsidRPr="00963669">
        <w:rPr>
          <w:rFonts w:ascii="Arial Narrow" w:hAnsi="Arial Narrow" w:cs="Arial"/>
          <w:bCs/>
          <w:sz w:val="18"/>
          <w:szCs w:val="18"/>
          <w:lang w:val="pl-PL"/>
        </w:rPr>
        <w:t>Kom. 535 074 455</w:t>
      </w:r>
      <w:r w:rsidRPr="00963669">
        <w:rPr>
          <w:rFonts w:ascii="Arial Narrow" w:hAnsi="Arial Narrow" w:cs="Arial"/>
          <w:bCs/>
          <w:sz w:val="18"/>
          <w:szCs w:val="18"/>
        </w:rPr>
        <w:t xml:space="preserve">, tel. </w:t>
      </w:r>
      <w:r w:rsidRPr="00963669">
        <w:rPr>
          <w:rFonts w:ascii="Arial Narrow" w:hAnsi="Arial Narrow" w:cs="Arial"/>
          <w:bCs/>
          <w:sz w:val="18"/>
          <w:szCs w:val="18"/>
          <w:lang w:val="pl-PL"/>
        </w:rPr>
        <w:t>500 103 628</w:t>
      </w:r>
    </w:p>
    <w:p w14:paraId="261C4B69" w14:textId="77777777" w:rsidR="00152652" w:rsidRPr="00963669" w:rsidRDefault="00152652" w:rsidP="00152652">
      <w:pPr>
        <w:pStyle w:val="Tekstkomentarza"/>
        <w:tabs>
          <w:tab w:val="left" w:pos="6420"/>
        </w:tabs>
        <w:spacing w:line="276" w:lineRule="auto"/>
        <w:ind w:left="1701"/>
        <w:jc w:val="right"/>
        <w:rPr>
          <w:rFonts w:ascii="Arial Narrow" w:hAnsi="Arial Narrow" w:cs="Arial"/>
          <w:bCs/>
          <w:sz w:val="18"/>
          <w:szCs w:val="18"/>
        </w:rPr>
      </w:pPr>
      <w:r w:rsidRPr="00963669">
        <w:rPr>
          <w:rFonts w:ascii="Arial Narrow" w:hAnsi="Arial Narrow" w:cs="Arial"/>
          <w:bCs/>
          <w:sz w:val="18"/>
          <w:szCs w:val="18"/>
        </w:rPr>
        <w:t>NIP: 945 195 43 21, REGON: 12 00 54 827</w:t>
      </w:r>
    </w:p>
    <w:p w14:paraId="2685B07F" w14:textId="77777777" w:rsidR="00152652" w:rsidRPr="00963669" w:rsidRDefault="00152652" w:rsidP="00152652">
      <w:pPr>
        <w:pStyle w:val="Tekstkomentarza"/>
        <w:tabs>
          <w:tab w:val="left" w:pos="6420"/>
        </w:tabs>
        <w:spacing w:line="276" w:lineRule="auto"/>
        <w:ind w:left="1701"/>
        <w:jc w:val="right"/>
        <w:rPr>
          <w:rFonts w:ascii="Arial Narrow" w:hAnsi="Arial Narrow" w:cs="Arial"/>
          <w:bCs/>
          <w:sz w:val="18"/>
          <w:szCs w:val="18"/>
          <w:lang w:val="pl-PL"/>
        </w:rPr>
      </w:pPr>
      <w:r w:rsidRPr="00963669">
        <w:rPr>
          <w:rFonts w:ascii="Arial Narrow" w:hAnsi="Arial Narrow" w:cs="Arial"/>
          <w:bCs/>
          <w:sz w:val="18"/>
          <w:szCs w:val="18"/>
          <w:lang w:val="pl-PL"/>
        </w:rPr>
        <w:t xml:space="preserve">            </w:t>
      </w:r>
      <w:hyperlink r:id="rId11" w:history="1">
        <w:r w:rsidRPr="00963669">
          <w:rPr>
            <w:rStyle w:val="Hipercze"/>
            <w:rFonts w:ascii="Arial Narrow" w:hAnsi="Arial Narrow" w:cs="Arial"/>
            <w:bCs/>
            <w:sz w:val="18"/>
            <w:szCs w:val="18"/>
          </w:rPr>
          <w:t>biuro@etgar.pl</w:t>
        </w:r>
      </w:hyperlink>
    </w:p>
    <w:p w14:paraId="71D0B833" w14:textId="77777777" w:rsidR="00152652" w:rsidRPr="00963669" w:rsidRDefault="00152652" w:rsidP="00152652">
      <w:pPr>
        <w:pStyle w:val="Cytatintensywny"/>
        <w:spacing w:before="0" w:after="0" w:line="276" w:lineRule="auto"/>
        <w:ind w:left="0" w:right="0"/>
        <w:jc w:val="both"/>
        <w:rPr>
          <w:rFonts w:ascii="Arial Narrow" w:hAnsi="Arial Narrow" w:cs="Arial"/>
          <w:b w:val="0"/>
          <w:sz w:val="18"/>
          <w:szCs w:val="18"/>
        </w:rPr>
      </w:pPr>
      <w:r w:rsidRPr="00963669">
        <w:rPr>
          <w:rFonts w:ascii="Arial Narrow" w:hAnsi="Arial Narrow" w:cs="Arial"/>
          <w:b w:val="0"/>
          <w:sz w:val="18"/>
          <w:szCs w:val="18"/>
        </w:rPr>
        <w:t xml:space="preserve">Jednostka </w:t>
      </w:r>
      <w:r w:rsidRPr="00963669">
        <w:rPr>
          <w:rFonts w:ascii="Arial Narrow" w:hAnsi="Arial Narrow" w:cs="Arial"/>
          <w:b w:val="0"/>
          <w:sz w:val="16"/>
          <w:szCs w:val="16"/>
        </w:rPr>
        <w:t>projektowa</w:t>
      </w:r>
    </w:p>
    <w:p w14:paraId="6F3761FA" w14:textId="77777777" w:rsidR="00152652" w:rsidRPr="00963669" w:rsidRDefault="00152652" w:rsidP="00152652">
      <w:pPr>
        <w:pStyle w:val="Bezodstpw"/>
        <w:spacing w:line="276" w:lineRule="auto"/>
        <w:jc w:val="both"/>
        <w:rPr>
          <w:rFonts w:ascii="Arial Narrow" w:hAnsi="Arial Narrow" w:cs="Arial"/>
          <w:b/>
          <w:sz w:val="24"/>
        </w:rPr>
      </w:pPr>
    </w:p>
    <w:p w14:paraId="0DD49F8D" w14:textId="6334C8CB" w:rsidR="00152652" w:rsidRPr="00963669" w:rsidRDefault="00152652" w:rsidP="009638BB">
      <w:pPr>
        <w:autoSpaceDE w:val="0"/>
        <w:autoSpaceDN w:val="0"/>
        <w:adjustRightInd w:val="0"/>
        <w:spacing w:line="276" w:lineRule="auto"/>
        <w:ind w:right="-142"/>
        <w:jc w:val="center"/>
        <w:rPr>
          <w:rFonts w:ascii="Arial Narrow" w:hAnsi="Arial Narrow" w:cs="Arial Narrow"/>
          <w:b/>
          <w:sz w:val="32"/>
          <w:szCs w:val="32"/>
        </w:rPr>
      </w:pPr>
      <w:r w:rsidRPr="00963669">
        <w:rPr>
          <w:rFonts w:ascii="Arial Narrow" w:hAnsi="Arial Narrow" w:cs="Arial Narrow"/>
          <w:b/>
          <w:sz w:val="32"/>
          <w:szCs w:val="32"/>
        </w:rPr>
        <w:t>INFORMACJA DO PLANU BEZPIECZEŃSTWA I OCHRONY ZDROWIA</w:t>
      </w:r>
    </w:p>
    <w:p w14:paraId="100FA452" w14:textId="77777777" w:rsidR="009638BB" w:rsidRPr="00963669" w:rsidRDefault="009638BB" w:rsidP="009638BB">
      <w:pPr>
        <w:pStyle w:val="Cytatintensywny"/>
        <w:tabs>
          <w:tab w:val="left" w:pos="9072"/>
        </w:tabs>
        <w:spacing w:before="0" w:after="0"/>
        <w:ind w:left="0" w:right="0"/>
        <w:rPr>
          <w:rFonts w:ascii="Arial Narrow" w:hAnsi="Arial Narrow" w:cs="Arial"/>
          <w:b w:val="0"/>
          <w:szCs w:val="20"/>
          <w:lang w:val="pl-PL"/>
        </w:rPr>
      </w:pPr>
      <w:r w:rsidRPr="00963669">
        <w:rPr>
          <w:rFonts w:ascii="Arial Narrow" w:hAnsi="Arial Narrow" w:cs="Arial"/>
          <w:b w:val="0"/>
          <w:szCs w:val="20"/>
          <w:lang w:val="pl-PL"/>
        </w:rPr>
        <w:t>Nazwa elementu projektu budowlanego</w:t>
      </w:r>
    </w:p>
    <w:p w14:paraId="431F9E61" w14:textId="77777777" w:rsidR="009638BB" w:rsidRPr="00537554" w:rsidRDefault="009638BB" w:rsidP="009638BB">
      <w:pPr>
        <w:autoSpaceDE w:val="0"/>
        <w:autoSpaceDN w:val="0"/>
        <w:adjustRightInd w:val="0"/>
        <w:ind w:right="-142"/>
        <w:rPr>
          <w:rFonts w:ascii="Arial Narrow" w:eastAsia="Calibri" w:hAnsi="Arial Narrow" w:cs="Arial"/>
          <w:b/>
          <w:color w:val="000000"/>
          <w:sz w:val="22"/>
          <w:szCs w:val="22"/>
          <w:highlight w:val="yellow"/>
        </w:rPr>
      </w:pPr>
    </w:p>
    <w:p w14:paraId="66C5E1E9" w14:textId="77777777" w:rsidR="00963669" w:rsidRPr="002C5F94" w:rsidRDefault="00963669" w:rsidP="00963669">
      <w:pPr>
        <w:autoSpaceDE w:val="0"/>
        <w:autoSpaceDN w:val="0"/>
        <w:adjustRightInd w:val="0"/>
        <w:ind w:right="-142"/>
        <w:jc w:val="both"/>
        <w:rPr>
          <w:rFonts w:ascii="Arial Narrow" w:eastAsia="Calibri" w:hAnsi="Arial Narrow" w:cs="Arial"/>
          <w:b/>
          <w:color w:val="000000"/>
          <w:sz w:val="22"/>
          <w:szCs w:val="22"/>
        </w:rPr>
      </w:pPr>
      <w:r w:rsidRPr="002C5F94">
        <w:rPr>
          <w:rFonts w:ascii="Arial Narrow" w:eastAsia="Calibri" w:hAnsi="Arial Narrow" w:cs="Arial"/>
          <w:b/>
          <w:color w:val="000000"/>
          <w:sz w:val="22"/>
          <w:szCs w:val="22"/>
        </w:rPr>
        <w:t xml:space="preserve">BUDOWA SIECI KANALIZACJI SANITARNEJ </w:t>
      </w:r>
      <w:r>
        <w:rPr>
          <w:rFonts w:ascii="Arial Narrow" w:eastAsia="Calibri" w:hAnsi="Arial Narrow" w:cs="Arial"/>
          <w:b/>
          <w:color w:val="000000"/>
          <w:sz w:val="22"/>
          <w:szCs w:val="22"/>
        </w:rPr>
        <w:t xml:space="preserve">WRAZ Z NIEZBĘDNĄ INFRASTRUKTURĄ TECHNICZNĄ </w:t>
      </w:r>
      <w:r w:rsidRPr="002C5F94">
        <w:rPr>
          <w:rFonts w:ascii="Arial Narrow" w:eastAsia="Calibri" w:hAnsi="Arial Narrow" w:cs="Arial"/>
          <w:b/>
          <w:color w:val="000000"/>
          <w:sz w:val="22"/>
          <w:szCs w:val="22"/>
        </w:rPr>
        <w:t>W MSC. FAŁKÓW</w:t>
      </w:r>
      <w:r>
        <w:rPr>
          <w:rFonts w:ascii="Arial Narrow" w:eastAsia="Calibri" w:hAnsi="Arial Narrow" w:cs="Arial"/>
          <w:b/>
          <w:color w:val="000000"/>
          <w:sz w:val="22"/>
          <w:szCs w:val="22"/>
        </w:rPr>
        <w:t>, STUDZIENIEC</w:t>
      </w:r>
      <w:r w:rsidRPr="002C5F94">
        <w:rPr>
          <w:rFonts w:ascii="Arial Narrow" w:eastAsia="Calibri" w:hAnsi="Arial Narrow" w:cs="Arial"/>
          <w:b/>
          <w:color w:val="000000"/>
          <w:sz w:val="22"/>
          <w:szCs w:val="22"/>
        </w:rPr>
        <w:t>, GMINA FAŁKÓW</w:t>
      </w:r>
    </w:p>
    <w:p w14:paraId="507887C7" w14:textId="77777777" w:rsidR="00963669" w:rsidRPr="00ED7B55" w:rsidRDefault="00963669" w:rsidP="00963669">
      <w:pPr>
        <w:pStyle w:val="Cytatintensywny"/>
        <w:tabs>
          <w:tab w:val="left" w:pos="9072"/>
        </w:tabs>
        <w:spacing w:before="0" w:after="0"/>
        <w:ind w:left="0" w:right="0"/>
        <w:rPr>
          <w:rFonts w:ascii="Arial Narrow" w:hAnsi="Arial Narrow" w:cs="Arial"/>
          <w:b w:val="0"/>
          <w:sz w:val="16"/>
          <w:szCs w:val="16"/>
          <w:lang w:val="pl-PL"/>
        </w:rPr>
      </w:pPr>
      <w:r w:rsidRPr="0006741A">
        <w:rPr>
          <w:rFonts w:ascii="Arial Narrow" w:hAnsi="Arial Narrow" w:cs="Arial"/>
          <w:b w:val="0"/>
          <w:sz w:val="16"/>
          <w:szCs w:val="16"/>
          <w:lang w:val="pl-PL"/>
        </w:rPr>
        <w:t>Nazwa zamierzenia budowlanego</w:t>
      </w:r>
    </w:p>
    <w:p w14:paraId="3AFDB8DB" w14:textId="77777777" w:rsidR="00963669" w:rsidRPr="00DD6D3B" w:rsidRDefault="00963669" w:rsidP="00963669">
      <w:pPr>
        <w:autoSpaceDE w:val="0"/>
        <w:autoSpaceDN w:val="0"/>
        <w:adjustRightInd w:val="0"/>
        <w:ind w:right="-142"/>
        <w:rPr>
          <w:rFonts w:ascii="Arial Narrow" w:eastAsia="Calibri" w:hAnsi="Arial Narrow" w:cs="Arial"/>
          <w:b/>
          <w:color w:val="000000"/>
          <w:sz w:val="22"/>
          <w:szCs w:val="22"/>
        </w:rPr>
      </w:pPr>
      <w:r w:rsidRPr="00DD6D3B">
        <w:rPr>
          <w:rFonts w:ascii="Arial Narrow" w:eastAsia="Calibri" w:hAnsi="Arial Narrow" w:cs="Arial"/>
          <w:b/>
          <w:color w:val="000000"/>
          <w:sz w:val="22"/>
          <w:szCs w:val="22"/>
        </w:rPr>
        <w:t>XXVI, XXX</w:t>
      </w:r>
    </w:p>
    <w:p w14:paraId="32A9820D" w14:textId="77777777" w:rsidR="00963669" w:rsidRPr="0006741A" w:rsidRDefault="00963669" w:rsidP="00963669">
      <w:pPr>
        <w:pStyle w:val="Cytatintensywny"/>
        <w:tabs>
          <w:tab w:val="left" w:pos="9072"/>
        </w:tabs>
        <w:spacing w:before="0" w:after="0"/>
        <w:ind w:left="0" w:right="0"/>
        <w:rPr>
          <w:rFonts w:ascii="Arial Narrow" w:hAnsi="Arial Narrow" w:cs="Arial"/>
          <w:b w:val="0"/>
          <w:sz w:val="16"/>
          <w:szCs w:val="16"/>
          <w:lang w:val="pl-PL"/>
        </w:rPr>
      </w:pPr>
      <w:r w:rsidRPr="0006741A">
        <w:rPr>
          <w:rFonts w:ascii="Arial Narrow" w:hAnsi="Arial Narrow" w:cs="Arial"/>
          <w:b w:val="0"/>
          <w:sz w:val="16"/>
          <w:szCs w:val="16"/>
          <w:lang w:val="pl-PL"/>
        </w:rPr>
        <w:t xml:space="preserve">Kategoria obiektu budowlanego </w:t>
      </w:r>
    </w:p>
    <w:p w14:paraId="2BEEF40E" w14:textId="77777777" w:rsidR="00963669" w:rsidRDefault="00963669" w:rsidP="00963669">
      <w:pPr>
        <w:autoSpaceDE w:val="0"/>
        <w:autoSpaceDN w:val="0"/>
        <w:adjustRightInd w:val="0"/>
        <w:ind w:right="-142"/>
        <w:jc w:val="both"/>
        <w:rPr>
          <w:rFonts w:ascii="Arial Narrow" w:eastAsia="Calibri" w:hAnsi="Arial Narrow" w:cs="Arial"/>
          <w:bCs/>
          <w:color w:val="000000"/>
          <w:sz w:val="22"/>
          <w:szCs w:val="22"/>
        </w:rPr>
      </w:pPr>
      <w:r w:rsidRPr="002C5F94">
        <w:rPr>
          <w:rFonts w:ascii="Arial Narrow" w:eastAsia="Calibri" w:hAnsi="Arial Narrow" w:cs="Arial"/>
          <w:b/>
          <w:color w:val="000000"/>
          <w:sz w:val="22"/>
          <w:szCs w:val="22"/>
        </w:rPr>
        <w:t>Jedn. ew.: 260501_2 Fałków, obręb: 0004 Fałków,</w:t>
      </w:r>
      <w:r w:rsidRPr="002C5F94">
        <w:rPr>
          <w:rFonts w:ascii="Arial Narrow" w:eastAsia="Calibri" w:hAnsi="Arial Narrow" w:cs="Arial"/>
          <w:bCs/>
          <w:color w:val="000000"/>
          <w:sz w:val="22"/>
          <w:szCs w:val="22"/>
        </w:rPr>
        <w:t xml:space="preserve"> działki ew. nr: </w:t>
      </w:r>
      <w:r w:rsidRPr="00521FE1">
        <w:rPr>
          <w:rFonts w:ascii="Arial Narrow" w:eastAsia="Calibri" w:hAnsi="Arial Narrow" w:cs="Arial"/>
          <w:bCs/>
          <w:color w:val="000000"/>
          <w:sz w:val="22"/>
          <w:szCs w:val="22"/>
        </w:rPr>
        <w:t>886, 704/3, 703/3, 702, 701/6, 701/4, 700, 698/2, 697, 696, 695, 694, 693, 692, 691/2, 793, 794, 796/2, 797/2, 819, 821, 822, 825, 826, 828/1, 828/2, 829, 830, 831, 832, 833, 834, 835, 836, 837, 838, 524/1210, 954, 990, 991/1, 991/2, 991/3, 991/4, 992/1, 992/2, 992/3, 1029, 1030/1, 1030/2, 1031, 1032/1, 1032/2, 1033, 1034, 1035, 1036, 877/3, 877/4, 877/5, 878, 879, 1041, 1042</w:t>
      </w:r>
    </w:p>
    <w:p w14:paraId="091593EE" w14:textId="77777777" w:rsidR="00963669" w:rsidRDefault="00963669" w:rsidP="00963669">
      <w:pPr>
        <w:autoSpaceDE w:val="0"/>
        <w:autoSpaceDN w:val="0"/>
        <w:adjustRightInd w:val="0"/>
        <w:ind w:right="-142"/>
        <w:jc w:val="both"/>
        <w:rPr>
          <w:rFonts w:ascii="Arial Narrow" w:eastAsia="Calibri" w:hAnsi="Arial Narrow" w:cs="Arial"/>
          <w:bCs/>
          <w:color w:val="000000"/>
          <w:sz w:val="22"/>
          <w:szCs w:val="22"/>
        </w:rPr>
      </w:pPr>
      <w:r w:rsidRPr="002C5F94">
        <w:rPr>
          <w:rFonts w:ascii="Arial Narrow" w:eastAsia="Calibri" w:hAnsi="Arial Narrow" w:cs="Arial"/>
          <w:b/>
          <w:color w:val="000000"/>
          <w:sz w:val="22"/>
          <w:szCs w:val="22"/>
        </w:rPr>
        <w:t xml:space="preserve">obręb: </w:t>
      </w:r>
      <w:r>
        <w:rPr>
          <w:rFonts w:ascii="Arial Narrow" w:eastAsia="Calibri" w:hAnsi="Arial Narrow" w:cs="Arial"/>
          <w:b/>
          <w:color w:val="000000"/>
          <w:sz w:val="22"/>
          <w:szCs w:val="22"/>
        </w:rPr>
        <w:t>0008 Studzieniec</w:t>
      </w:r>
      <w:r w:rsidRPr="002C5F94">
        <w:rPr>
          <w:rFonts w:ascii="Arial Narrow" w:eastAsia="Calibri" w:hAnsi="Arial Narrow" w:cs="Arial"/>
          <w:b/>
          <w:color w:val="000000"/>
          <w:sz w:val="22"/>
          <w:szCs w:val="22"/>
        </w:rPr>
        <w:t>,</w:t>
      </w:r>
      <w:r w:rsidRPr="002C5F94">
        <w:rPr>
          <w:rFonts w:ascii="Arial Narrow" w:eastAsia="Calibri" w:hAnsi="Arial Narrow" w:cs="Arial"/>
          <w:bCs/>
          <w:color w:val="000000"/>
          <w:sz w:val="22"/>
          <w:szCs w:val="22"/>
        </w:rPr>
        <w:t xml:space="preserve"> działki ew. nr:</w:t>
      </w:r>
      <w:r>
        <w:rPr>
          <w:rFonts w:ascii="Arial Narrow" w:eastAsia="Calibri" w:hAnsi="Arial Narrow" w:cs="Arial"/>
          <w:bCs/>
          <w:color w:val="000000"/>
          <w:sz w:val="22"/>
          <w:szCs w:val="22"/>
        </w:rPr>
        <w:t xml:space="preserve"> </w:t>
      </w:r>
      <w:r w:rsidRPr="00521FE1">
        <w:rPr>
          <w:rFonts w:ascii="Arial Narrow" w:eastAsia="Calibri" w:hAnsi="Arial Narrow" w:cs="Arial"/>
          <w:bCs/>
          <w:color w:val="000000"/>
          <w:sz w:val="22"/>
          <w:szCs w:val="22"/>
        </w:rPr>
        <w:t>125, 126, 1067/2, 128/3, 307, 1070, 305, 369/3, 310, 1101, 306, 302, 1073, 101, 291, 309, 312, 1072, 313, 316, 319, 322, 325, 326, 329, 330, 333, 336, 339, 343, 346, 349/1, 352, 355, 356, 358, 359, 361, 366, 360, 353, 351, 350, 363/1, 347, 345, 342, 338, 335, 332, 328, 324</w:t>
      </w:r>
      <w:r>
        <w:rPr>
          <w:rFonts w:ascii="Arial Narrow" w:eastAsia="Calibri" w:hAnsi="Arial Narrow" w:cs="Arial"/>
          <w:bCs/>
          <w:color w:val="000000"/>
          <w:sz w:val="22"/>
          <w:szCs w:val="22"/>
        </w:rPr>
        <w:t xml:space="preserve"> </w:t>
      </w:r>
    </w:p>
    <w:p w14:paraId="5EECCE1E" w14:textId="134A4629" w:rsidR="00963669" w:rsidRPr="00963669" w:rsidRDefault="00963669" w:rsidP="00963669">
      <w:pPr>
        <w:pStyle w:val="Cytatintensywny"/>
        <w:tabs>
          <w:tab w:val="left" w:pos="9072"/>
        </w:tabs>
        <w:spacing w:before="0" w:after="0"/>
        <w:ind w:left="0" w:right="0"/>
        <w:rPr>
          <w:rFonts w:ascii="Arial Narrow" w:hAnsi="Arial Narrow" w:cs="Arial"/>
          <w:b w:val="0"/>
          <w:sz w:val="16"/>
          <w:szCs w:val="16"/>
          <w:lang w:val="pl-PL"/>
        </w:rPr>
      </w:pPr>
      <w:r w:rsidRPr="0006741A">
        <w:rPr>
          <w:rFonts w:ascii="Arial Narrow" w:hAnsi="Arial Narrow" w:cs="Arial"/>
          <w:b w:val="0"/>
          <w:sz w:val="16"/>
          <w:szCs w:val="16"/>
          <w:lang w:val="pl-PL"/>
        </w:rPr>
        <w:t>Nazwa jednostki ewidencyjnej, nazwa i numer obrębu ewidencyjnego, numery działek ewidencyjnych</w:t>
      </w:r>
    </w:p>
    <w:p w14:paraId="59FC845A" w14:textId="01D9143E" w:rsidR="009638BB" w:rsidRPr="00537554" w:rsidRDefault="009638BB" w:rsidP="009638BB">
      <w:pPr>
        <w:pStyle w:val="Bezodstpw"/>
        <w:rPr>
          <w:rFonts w:ascii="Arial Narrow" w:hAnsi="Arial Narrow" w:cs="Arial"/>
          <w:bCs/>
          <w:i/>
          <w:iCs/>
          <w:szCs w:val="20"/>
          <w:highlight w:val="yellow"/>
        </w:rPr>
      </w:pPr>
      <w:r w:rsidRPr="00537554">
        <w:rPr>
          <w:rFonts w:ascii="Arial Narrow" w:hAnsi="Arial Narrow" w:cs="Arial"/>
          <w:bCs/>
          <w:i/>
          <w:iCs/>
          <w:noProof/>
          <w:szCs w:val="20"/>
          <w:highlight w:val="yellow"/>
        </w:rPr>
        <w:drawing>
          <wp:anchor distT="0" distB="0" distL="114300" distR="114300" simplePos="0" relativeHeight="251668480" behindDoc="0" locked="0" layoutInCell="1" allowOverlap="1" wp14:anchorId="6A3861DF" wp14:editId="170693DB">
            <wp:simplePos x="0" y="0"/>
            <wp:positionH relativeFrom="column">
              <wp:posOffset>93345</wp:posOffset>
            </wp:positionH>
            <wp:positionV relativeFrom="paragraph">
              <wp:posOffset>111760</wp:posOffset>
            </wp:positionV>
            <wp:extent cx="644525" cy="718185"/>
            <wp:effectExtent l="0" t="0" r="3175" b="5715"/>
            <wp:wrapSquare wrapText="bothSides"/>
            <wp:docPr id="862647980" name="Obraz 3" descr="Obraz zawierający krąg, symbol, logo, clipar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647980" name="Obraz 3" descr="Obraz zawierający krąg, symbol, logo, clipar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6E46DD" w14:textId="77777777" w:rsidR="009638BB" w:rsidRPr="00963669" w:rsidRDefault="009638BB" w:rsidP="009638BB">
      <w:pPr>
        <w:pStyle w:val="Bezodstpw"/>
        <w:rPr>
          <w:rFonts w:cs="Arial"/>
          <w:sz w:val="18"/>
          <w:szCs w:val="18"/>
        </w:rPr>
      </w:pPr>
      <w:r w:rsidRPr="00963669">
        <w:rPr>
          <w:rFonts w:ascii="Arial Narrow" w:hAnsi="Arial Narrow" w:cs="Arial"/>
          <w:bCs/>
          <w:i/>
          <w:iCs/>
          <w:szCs w:val="20"/>
        </w:rPr>
        <w:tab/>
      </w:r>
    </w:p>
    <w:p w14:paraId="6CA161C7" w14:textId="77777777" w:rsidR="009638BB" w:rsidRPr="00963669" w:rsidRDefault="009638BB" w:rsidP="009638BB">
      <w:pPr>
        <w:pStyle w:val="Bezodstpw"/>
        <w:rPr>
          <w:rFonts w:cs="Arial"/>
          <w:sz w:val="18"/>
          <w:szCs w:val="18"/>
        </w:rPr>
      </w:pPr>
      <w:r w:rsidRPr="00963669">
        <w:rPr>
          <w:rFonts w:cs="Arial"/>
          <w:sz w:val="18"/>
          <w:szCs w:val="18"/>
        </w:rPr>
        <w:t>GMINA FAŁKÓW</w:t>
      </w:r>
    </w:p>
    <w:p w14:paraId="0630F2CD" w14:textId="77777777" w:rsidR="009638BB" w:rsidRPr="00963669" w:rsidRDefault="009638BB" w:rsidP="009638BB">
      <w:pPr>
        <w:pStyle w:val="Bezodstpw"/>
        <w:rPr>
          <w:rFonts w:cs="Arial"/>
          <w:sz w:val="18"/>
          <w:szCs w:val="18"/>
        </w:rPr>
      </w:pPr>
      <w:r w:rsidRPr="00963669">
        <w:rPr>
          <w:rFonts w:cs="Arial"/>
          <w:sz w:val="18"/>
          <w:szCs w:val="18"/>
        </w:rPr>
        <w:t>UL. ZAMKOWA 1A</w:t>
      </w:r>
    </w:p>
    <w:p w14:paraId="1EDF5E58" w14:textId="77777777" w:rsidR="009638BB" w:rsidRPr="00963669" w:rsidRDefault="009638BB" w:rsidP="009638BB">
      <w:pPr>
        <w:pStyle w:val="Bezodstpw"/>
        <w:ind w:left="-567"/>
        <w:rPr>
          <w:rFonts w:cs="Arial"/>
          <w:sz w:val="18"/>
          <w:szCs w:val="18"/>
        </w:rPr>
      </w:pPr>
      <w:r w:rsidRPr="00963669">
        <w:rPr>
          <w:rFonts w:cs="Arial"/>
          <w:sz w:val="18"/>
          <w:szCs w:val="18"/>
        </w:rPr>
        <w:t>26-260 FAŁKÓW</w:t>
      </w:r>
    </w:p>
    <w:p w14:paraId="7A330E76" w14:textId="77777777" w:rsidR="009638BB" w:rsidRPr="00963669" w:rsidRDefault="009638BB" w:rsidP="009638BB">
      <w:pPr>
        <w:pStyle w:val="Cytatintensywny"/>
        <w:spacing w:before="0" w:after="0"/>
        <w:ind w:left="0" w:right="0"/>
        <w:rPr>
          <w:rFonts w:cs="Arial"/>
          <w:b w:val="0"/>
          <w:sz w:val="16"/>
          <w:szCs w:val="16"/>
          <w:lang w:val="pl-PL"/>
        </w:rPr>
      </w:pPr>
    </w:p>
    <w:p w14:paraId="13BEC36D" w14:textId="77777777" w:rsidR="009638BB" w:rsidRPr="00963669" w:rsidRDefault="009638BB" w:rsidP="009638BB">
      <w:pPr>
        <w:pStyle w:val="Cytatintensywny"/>
        <w:tabs>
          <w:tab w:val="left" w:pos="8024"/>
        </w:tabs>
        <w:spacing w:before="0" w:after="0"/>
        <w:ind w:left="0" w:right="0"/>
        <w:rPr>
          <w:rFonts w:ascii="Arial Narrow" w:hAnsi="Arial Narrow" w:cs="Arial"/>
          <w:bCs w:val="0"/>
          <w:i w:val="0"/>
          <w:iCs w:val="0"/>
          <w:szCs w:val="20"/>
          <w:lang w:val="pl-PL"/>
        </w:rPr>
      </w:pPr>
    </w:p>
    <w:p w14:paraId="7B01F5B3" w14:textId="60059BF2" w:rsidR="00475FA1" w:rsidRPr="00963669" w:rsidRDefault="009638BB" w:rsidP="009638BB">
      <w:pPr>
        <w:pStyle w:val="Cytatintensywny"/>
        <w:tabs>
          <w:tab w:val="left" w:pos="9072"/>
        </w:tabs>
        <w:spacing w:before="0" w:after="0"/>
        <w:ind w:left="0" w:right="0"/>
        <w:rPr>
          <w:rFonts w:ascii="Arial Narrow" w:hAnsi="Arial Narrow" w:cs="Arial"/>
          <w:b w:val="0"/>
          <w:szCs w:val="20"/>
          <w:lang w:val="pl-PL"/>
        </w:rPr>
      </w:pPr>
      <w:r w:rsidRPr="00963669">
        <w:rPr>
          <w:rFonts w:ascii="Arial Narrow" w:hAnsi="Arial Narrow" w:cs="Arial"/>
          <w:b w:val="0"/>
          <w:szCs w:val="20"/>
          <w:lang w:val="pl-PL"/>
        </w:rPr>
        <w:t>Inwestor</w:t>
      </w:r>
    </w:p>
    <w:p w14:paraId="6B1BC5A2" w14:textId="77777777" w:rsidR="00475FA1" w:rsidRPr="00963669" w:rsidRDefault="00475FA1" w:rsidP="00152652">
      <w:pPr>
        <w:spacing w:line="276" w:lineRule="auto"/>
        <w:jc w:val="both"/>
        <w:rPr>
          <w:rFonts w:ascii="Arial Narrow" w:hAnsi="Arial Narrow" w:cs="Arial"/>
          <w:b/>
          <w:sz w:val="18"/>
          <w:szCs w:val="1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782"/>
        <w:gridCol w:w="3367"/>
        <w:gridCol w:w="3913"/>
      </w:tblGrid>
      <w:tr w:rsidR="00152652" w:rsidRPr="00537554" w14:paraId="12DF9083" w14:textId="77777777" w:rsidTr="00C82996">
        <w:trPr>
          <w:trHeight w:val="1365"/>
        </w:trPr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8CB19" w14:textId="77777777" w:rsidR="00152652" w:rsidRPr="00963669" w:rsidRDefault="00152652" w:rsidP="00C82996">
            <w:pPr>
              <w:spacing w:line="276" w:lineRule="auto"/>
              <w:jc w:val="center"/>
            </w:pPr>
            <w:r w:rsidRPr="00963669">
              <w:rPr>
                <w:rFonts w:ascii="Arial Narrow" w:hAnsi="Arial Narrow" w:cs="Arial Narrow"/>
                <w:b/>
                <w:sz w:val="18"/>
                <w:szCs w:val="18"/>
              </w:rPr>
              <w:t>PROJEKTANT/</w:t>
            </w:r>
          </w:p>
          <w:p w14:paraId="21F428B8" w14:textId="77777777" w:rsidR="00152652" w:rsidRPr="00963669" w:rsidRDefault="00152652" w:rsidP="00C82996">
            <w:pPr>
              <w:spacing w:line="276" w:lineRule="auto"/>
              <w:jc w:val="center"/>
            </w:pPr>
            <w:r w:rsidRPr="00963669">
              <w:rPr>
                <w:rFonts w:ascii="Arial Narrow" w:hAnsi="Arial Narrow" w:cs="Arial Narrow"/>
                <w:b/>
                <w:sz w:val="18"/>
                <w:szCs w:val="18"/>
              </w:rPr>
              <w:t>BRANŻA SANITARNA</w:t>
            </w: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ADBE2" w14:textId="77777777" w:rsidR="00152652" w:rsidRPr="00963669" w:rsidRDefault="00152652" w:rsidP="00C82996">
            <w:pPr>
              <w:spacing w:line="276" w:lineRule="auto"/>
              <w:jc w:val="center"/>
            </w:pPr>
            <w:r w:rsidRPr="00963669">
              <w:rPr>
                <w:rFonts w:ascii="Arial Narrow" w:hAnsi="Arial Narrow" w:cs="Arial Narrow"/>
                <w:b/>
                <w:sz w:val="20"/>
                <w:szCs w:val="20"/>
              </w:rPr>
              <w:t>mgr inż. Krzysztof Wójcik</w:t>
            </w:r>
          </w:p>
          <w:p w14:paraId="37623A0E" w14:textId="77777777" w:rsidR="00152652" w:rsidRPr="00963669" w:rsidRDefault="00152652" w:rsidP="00C82996">
            <w:pPr>
              <w:spacing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  <w:p w14:paraId="4E59F377" w14:textId="77777777" w:rsidR="00152652" w:rsidRPr="00963669" w:rsidRDefault="00152652" w:rsidP="00C82996">
            <w:pPr>
              <w:spacing w:line="276" w:lineRule="auto"/>
              <w:jc w:val="center"/>
            </w:pPr>
            <w:r w:rsidRPr="00963669">
              <w:rPr>
                <w:rFonts w:ascii="Arial Narrow" w:hAnsi="Arial Narrow" w:cs="Arial Narrow"/>
                <w:sz w:val="20"/>
                <w:szCs w:val="20"/>
              </w:rPr>
              <w:t>Specjalność Instalacyjna w zakresie sieci, instalacji i urządzeń cieplnych, wentylacyjnych gaz, wod-kan</w:t>
            </w:r>
          </w:p>
          <w:p w14:paraId="6BDE07E6" w14:textId="77777777" w:rsidR="00152652" w:rsidRPr="00963669" w:rsidRDefault="00152652" w:rsidP="00C82996">
            <w:pPr>
              <w:spacing w:line="276" w:lineRule="auto"/>
              <w:jc w:val="center"/>
            </w:pPr>
            <w:r w:rsidRPr="00963669">
              <w:rPr>
                <w:rFonts w:ascii="Arial Narrow" w:hAnsi="Arial Narrow" w:cs="Arial Narrow"/>
                <w:b/>
                <w:sz w:val="20"/>
                <w:szCs w:val="20"/>
              </w:rPr>
              <w:t>Uprawnienia : SWK/0131/POOS/04</w:t>
            </w:r>
          </w:p>
          <w:p w14:paraId="3FE2036F" w14:textId="77777777" w:rsidR="00152652" w:rsidRPr="00963669" w:rsidRDefault="00152652" w:rsidP="00C82996">
            <w:pPr>
              <w:spacing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  <w:p w14:paraId="5CAA7CFC" w14:textId="77777777" w:rsidR="00152652" w:rsidRPr="00963669" w:rsidRDefault="00152652" w:rsidP="00C82996">
            <w:pPr>
              <w:spacing w:line="276" w:lineRule="auto"/>
              <w:jc w:val="center"/>
            </w:pPr>
            <w:r w:rsidRPr="00963669">
              <w:rPr>
                <w:rFonts w:ascii="Arial Narrow" w:hAnsi="Arial Narrow" w:cs="Arial Narrow"/>
                <w:b/>
                <w:sz w:val="20"/>
                <w:szCs w:val="20"/>
              </w:rPr>
              <w:t>ul. Zakopiańska 73/306</w:t>
            </w:r>
          </w:p>
          <w:p w14:paraId="1389AA37" w14:textId="77777777" w:rsidR="00152652" w:rsidRPr="00963669" w:rsidRDefault="00152652" w:rsidP="00C82996">
            <w:pPr>
              <w:spacing w:line="276" w:lineRule="auto"/>
              <w:jc w:val="center"/>
            </w:pPr>
            <w:r w:rsidRPr="00963669">
              <w:rPr>
                <w:rFonts w:ascii="Arial Narrow" w:hAnsi="Arial Narrow" w:cs="Arial Narrow"/>
                <w:b/>
                <w:sz w:val="20"/>
                <w:szCs w:val="20"/>
              </w:rPr>
              <w:t>30-418 Kraków</w:t>
            </w:r>
            <w:r w:rsidRPr="00963669">
              <w:rPr>
                <w:rFonts w:ascii="Arial Narrow" w:hAnsi="Arial Narrow" w:cs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3AB37" w14:textId="77777777" w:rsidR="00152652" w:rsidRPr="00963669" w:rsidRDefault="00152652" w:rsidP="00C82996">
            <w:pPr>
              <w:spacing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  <w:p w14:paraId="5BDC2F66" w14:textId="77777777" w:rsidR="00152652" w:rsidRPr="00963669" w:rsidRDefault="00152652" w:rsidP="00C82996">
            <w:pPr>
              <w:spacing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  <w:p w14:paraId="291354C4" w14:textId="77777777" w:rsidR="00152652" w:rsidRPr="00963669" w:rsidRDefault="00152652" w:rsidP="00C82996">
            <w:pPr>
              <w:spacing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  <w:p w14:paraId="65A7AE94" w14:textId="77777777" w:rsidR="00152652" w:rsidRPr="00963669" w:rsidRDefault="00152652" w:rsidP="00C82996">
            <w:pPr>
              <w:spacing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  <w:p w14:paraId="6CE159A0" w14:textId="77777777" w:rsidR="00152652" w:rsidRPr="00963669" w:rsidRDefault="00152652" w:rsidP="00C82996">
            <w:pPr>
              <w:spacing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  <w:p w14:paraId="1C38449D" w14:textId="77777777" w:rsidR="00152652" w:rsidRPr="00963669" w:rsidRDefault="00152652" w:rsidP="00C82996">
            <w:pPr>
              <w:spacing w:line="276" w:lineRule="auto"/>
              <w:jc w:val="center"/>
            </w:pPr>
          </w:p>
          <w:p w14:paraId="35AD0DAF" w14:textId="77777777" w:rsidR="00152652" w:rsidRPr="00963669" w:rsidRDefault="00152652" w:rsidP="00C82996">
            <w:pPr>
              <w:spacing w:line="276" w:lineRule="auto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  <w:p w14:paraId="5BDB9B3E" w14:textId="7355ACEC" w:rsidR="00152652" w:rsidRPr="00963669" w:rsidRDefault="00963669" w:rsidP="00963669">
            <w:pPr>
              <w:spacing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E86999">
              <w:rPr>
                <w:rFonts w:ascii="Arial Narrow" w:hAnsi="Arial Narrow" w:cs="Arial"/>
                <w:b/>
                <w:sz w:val="18"/>
                <w:szCs w:val="18"/>
              </w:rPr>
              <w:t>04 GRUDNIA 2024</w:t>
            </w:r>
          </w:p>
        </w:tc>
      </w:tr>
    </w:tbl>
    <w:p w14:paraId="7591DDD9" w14:textId="77777777" w:rsidR="009638BB" w:rsidRPr="00537554" w:rsidRDefault="009638BB" w:rsidP="00963669">
      <w:pPr>
        <w:pStyle w:val="Spistreci2"/>
        <w:rPr>
          <w:highlight w:val="yellow"/>
        </w:rPr>
      </w:pPr>
      <w:bookmarkStart w:id="6" w:name="_Toc138140109"/>
    </w:p>
    <w:p w14:paraId="1DC8CF3F" w14:textId="77777777" w:rsidR="009638BB" w:rsidRPr="00537554" w:rsidRDefault="009638BB" w:rsidP="00963669">
      <w:pPr>
        <w:pStyle w:val="Spistreci2"/>
        <w:rPr>
          <w:highlight w:val="yellow"/>
        </w:rPr>
      </w:pPr>
    </w:p>
    <w:p w14:paraId="4FEA1D3B" w14:textId="77777777" w:rsidR="009638BB" w:rsidRPr="00537554" w:rsidRDefault="009638BB" w:rsidP="00963669">
      <w:pPr>
        <w:pStyle w:val="Spistreci2"/>
        <w:rPr>
          <w:highlight w:val="yellow"/>
        </w:rPr>
      </w:pPr>
    </w:p>
    <w:p w14:paraId="671BB733" w14:textId="77777777" w:rsidR="009638BB" w:rsidRPr="00537554" w:rsidRDefault="009638BB" w:rsidP="00963669">
      <w:pPr>
        <w:pStyle w:val="Spistreci2"/>
        <w:rPr>
          <w:highlight w:val="yellow"/>
        </w:rPr>
      </w:pPr>
    </w:p>
    <w:p w14:paraId="712C90A9" w14:textId="77777777" w:rsidR="009638BB" w:rsidRPr="00537554" w:rsidRDefault="009638BB" w:rsidP="00963669">
      <w:pPr>
        <w:pStyle w:val="Spistreci2"/>
        <w:rPr>
          <w:highlight w:val="yellow"/>
        </w:rPr>
      </w:pPr>
    </w:p>
    <w:p w14:paraId="5A0DFD92" w14:textId="77777777" w:rsidR="009638BB" w:rsidRPr="00537554" w:rsidRDefault="009638BB" w:rsidP="00963669">
      <w:pPr>
        <w:pStyle w:val="Spistreci2"/>
        <w:rPr>
          <w:highlight w:val="yellow"/>
        </w:rPr>
      </w:pPr>
    </w:p>
    <w:p w14:paraId="12D5FA43" w14:textId="77777777" w:rsidR="009638BB" w:rsidRPr="00537554" w:rsidRDefault="009638BB" w:rsidP="00073098">
      <w:pPr>
        <w:pStyle w:val="Spistreci2"/>
        <w:ind w:left="0"/>
        <w:jc w:val="left"/>
        <w:rPr>
          <w:highlight w:val="yellow"/>
        </w:rPr>
      </w:pPr>
    </w:p>
    <w:p w14:paraId="38679EEF" w14:textId="1D50DBF3" w:rsidR="009638BB" w:rsidRPr="00963669" w:rsidRDefault="009638BB" w:rsidP="00963669">
      <w:pPr>
        <w:pStyle w:val="Spistreci2"/>
      </w:pPr>
      <w:r w:rsidRPr="00963669">
        <w:t>EGZ.</w:t>
      </w:r>
    </w:p>
    <w:p w14:paraId="237D2380" w14:textId="77777777" w:rsidR="00F663F3" w:rsidRPr="00537554" w:rsidRDefault="00F663F3" w:rsidP="00F663F3">
      <w:pPr>
        <w:rPr>
          <w:highlight w:val="yellow"/>
        </w:rPr>
      </w:pPr>
    </w:p>
    <w:p w14:paraId="0799BB4F" w14:textId="77777777" w:rsidR="00F663F3" w:rsidRPr="00537554" w:rsidRDefault="00F663F3" w:rsidP="00F663F3">
      <w:pPr>
        <w:rPr>
          <w:highlight w:val="yellow"/>
        </w:rPr>
      </w:pPr>
    </w:p>
    <w:p w14:paraId="36E625E7" w14:textId="77777777" w:rsidR="00F663F3" w:rsidRPr="00537554" w:rsidRDefault="00F663F3" w:rsidP="00F663F3">
      <w:pPr>
        <w:rPr>
          <w:highlight w:val="yellow"/>
        </w:rPr>
      </w:pPr>
    </w:p>
    <w:p w14:paraId="0B73CCC2" w14:textId="625029FC" w:rsidR="00AC2847" w:rsidRPr="001135BF" w:rsidRDefault="00AC2847" w:rsidP="00AC2847">
      <w:pPr>
        <w:pStyle w:val="Nagwek2"/>
        <w:spacing w:line="276" w:lineRule="auto"/>
        <w:rPr>
          <w:rFonts w:ascii="Arial Narrow" w:hAnsi="Arial Narrow"/>
          <w:b/>
          <w:szCs w:val="24"/>
        </w:rPr>
      </w:pPr>
      <w:r w:rsidRPr="001135BF">
        <w:rPr>
          <w:rFonts w:ascii="Arial Narrow" w:hAnsi="Arial Narrow"/>
          <w:b/>
          <w:szCs w:val="24"/>
        </w:rPr>
        <w:lastRenderedPageBreak/>
        <w:t>INFORMACJA DOTYCZĄCA BEZPIECZEŃSTWA I OCHRONY ZDROWIA</w:t>
      </w:r>
      <w:bookmarkEnd w:id="6"/>
    </w:p>
    <w:p w14:paraId="7482DCEE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ab/>
        <w:t>Kierownik budowy jest obowiązany sporządzić lub zapewnić sporządzenie, przed rozpoczęciem budowy, planu bezpieczeństwa i ochrony zdrowia, uwzględniając specyfikę obiektu budowlanego i warunki prowadzenia robót budowlanych, w tym planowane jednoczesne prowadzenie robót budowlanych i produkcji przemysłowej.</w:t>
      </w:r>
    </w:p>
    <w:p w14:paraId="5B6287FA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W planie należy uwzględnić specyfikę następujących rodzajów robót budowlanych:</w:t>
      </w:r>
    </w:p>
    <w:p w14:paraId="6E0762DA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-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których charakter; organizacja lub miejsce prowadzenia stwarza szczególnie wysokie ryzyko powstania zagrożenia bezpieczeństwa i zdrowia ludzi, a w szczególności przysypania ziemią lub upadku z wysokości;</w:t>
      </w:r>
    </w:p>
    <w:p w14:paraId="2C6827A7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-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przy prowadzeniu których występują działania substancji chemicznych lub czynników biologicznych zagrażających bezpieczeństwu i zdrowiu ludzi;</w:t>
      </w:r>
    </w:p>
    <w:p w14:paraId="32C5FF38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-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stwarzających zagrożenie promieniowaniem jonizującym;</w:t>
      </w:r>
    </w:p>
    <w:p w14:paraId="70DCE11B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-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prowadzonych w pobliżu linii wysokiego napięcia lub czynnych linii komunikacyjnych;</w:t>
      </w:r>
    </w:p>
    <w:p w14:paraId="64B4B9E0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-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stwarzających ryzyko utonięcia pracowników</w:t>
      </w:r>
    </w:p>
    <w:p w14:paraId="044BA3F7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-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prowadzonych w studniach, pod ziemią i w tunelach;</w:t>
      </w:r>
    </w:p>
    <w:p w14:paraId="64DDE92F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-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wykonywanych przez kierujących pojazdami zasilanymi z linii napowietrznych;</w:t>
      </w:r>
    </w:p>
    <w:p w14:paraId="3047A198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-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wykonywanych w kesonach, z atmosferą wytwarzaną ze sprężonego powietrza</w:t>
      </w:r>
    </w:p>
    <w:p w14:paraId="470EFED0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-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wymagających użycia materiałów wybuchowych,</w:t>
      </w:r>
    </w:p>
    <w:p w14:paraId="25524D0D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-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prowadzonych przy montażu i demontażu ciężkich elementów prefabrykowanych.</w:t>
      </w:r>
    </w:p>
    <w:p w14:paraId="6162BD3E" w14:textId="77777777" w:rsidR="00AC2847" w:rsidRPr="001135BF" w:rsidRDefault="00AC2847" w:rsidP="00AC2847">
      <w:pPr>
        <w:pStyle w:val="Tekstpodstawowywcity3"/>
        <w:spacing w:line="276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1135BF">
        <w:rPr>
          <w:rFonts w:ascii="Arial Narrow" w:hAnsi="Arial Narrow" w:cs="Arial"/>
          <w:sz w:val="22"/>
          <w:szCs w:val="22"/>
        </w:rPr>
        <w:t xml:space="preserve">Szczegółowy zakres robót budowlanych, o których mowa w art. </w:t>
      </w:r>
      <w:smartTag w:uri="urn:schemas-microsoft-com:office:smarttags" w:element="metricconverter">
        <w:smartTagPr>
          <w:attr w:name="ProductID" w:val="21 a"/>
        </w:smartTagPr>
        <w:r w:rsidRPr="001135BF">
          <w:rPr>
            <w:rFonts w:ascii="Arial Narrow" w:hAnsi="Arial Narrow" w:cs="Arial"/>
            <w:sz w:val="22"/>
            <w:szCs w:val="22"/>
          </w:rPr>
          <w:t>21 a</w:t>
        </w:r>
      </w:smartTag>
      <w:r w:rsidRPr="001135BF">
        <w:rPr>
          <w:rFonts w:ascii="Arial Narrow" w:hAnsi="Arial Narrow" w:cs="Arial"/>
          <w:sz w:val="22"/>
          <w:szCs w:val="22"/>
        </w:rPr>
        <w:t xml:space="preserve"> ust. 2 pkt 1-10 ustawy, obejmuje:</w:t>
      </w:r>
    </w:p>
    <w:p w14:paraId="2402E557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1).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roboty budowlane, których charakter, organizacja lub miejsce prowadzenia stwarza szczególnie wysokie ryzyko powstania zagrożenia bezpieczeństwa i zdrowia ludzi, a w szczególności przysypania ziemią lub upadku z wysokości:</w:t>
      </w:r>
    </w:p>
    <w:p w14:paraId="1E251113" w14:textId="77777777" w:rsidR="00AC2847" w:rsidRPr="001135BF" w:rsidRDefault="00AC2847" w:rsidP="00AC2847">
      <w:pPr>
        <w:widowControl w:val="0"/>
        <w:numPr>
          <w:ilvl w:val="0"/>
          <w:numId w:val="1"/>
        </w:numPr>
        <w:tabs>
          <w:tab w:val="clear" w:pos="760"/>
          <w:tab w:val="left" w:pos="851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 xml:space="preserve">wykonywanie wykopów o ścianach pionowych bez rozparcia o głębokości większej niż </w:t>
      </w:r>
      <w:smartTag w:uri="urn:schemas-microsoft-com:office:smarttags" w:element="metricconverter">
        <w:smartTagPr>
          <w:attr w:name="ProductID" w:val="1,5 m"/>
        </w:smartTagPr>
        <w:r w:rsidRPr="001135BF">
          <w:rPr>
            <w:rFonts w:ascii="Arial Narrow" w:hAnsi="Arial Narrow"/>
            <w:sz w:val="22"/>
            <w:szCs w:val="22"/>
          </w:rPr>
          <w:t>1,5 m</w:t>
        </w:r>
      </w:smartTag>
      <w:r w:rsidRPr="001135BF">
        <w:rPr>
          <w:rFonts w:ascii="Arial Narrow" w:hAnsi="Arial Narrow"/>
          <w:sz w:val="22"/>
          <w:szCs w:val="22"/>
        </w:rPr>
        <w:t xml:space="preserve"> oraz wykopów o bezpiecznym nachyleniu ścian o głębokości większej niż </w:t>
      </w:r>
      <w:smartTag w:uri="urn:schemas-microsoft-com:office:smarttags" w:element="metricconverter">
        <w:smartTagPr>
          <w:attr w:name="ProductID" w:val="3,0 m"/>
        </w:smartTagPr>
        <w:r w:rsidRPr="001135BF">
          <w:rPr>
            <w:rFonts w:ascii="Arial Narrow" w:hAnsi="Arial Narrow"/>
            <w:sz w:val="22"/>
            <w:szCs w:val="22"/>
          </w:rPr>
          <w:t>3,0 m</w:t>
        </w:r>
      </w:smartTag>
      <w:r w:rsidRPr="001135BF">
        <w:rPr>
          <w:rFonts w:ascii="Arial Narrow" w:hAnsi="Arial Narrow"/>
          <w:sz w:val="22"/>
          <w:szCs w:val="22"/>
        </w:rPr>
        <w:t>,</w:t>
      </w:r>
    </w:p>
    <w:p w14:paraId="0F0CD0E9" w14:textId="77777777" w:rsidR="00AC2847" w:rsidRPr="001135BF" w:rsidRDefault="00AC2847" w:rsidP="00AC2847">
      <w:pPr>
        <w:widowControl w:val="0"/>
        <w:numPr>
          <w:ilvl w:val="0"/>
          <w:numId w:val="1"/>
        </w:numPr>
        <w:tabs>
          <w:tab w:val="clear" w:pos="760"/>
          <w:tab w:val="left" w:pos="851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 xml:space="preserve">roboty, przy których wykonywaniu występuje ryzyko upadku z wysokości ponad </w:t>
      </w:r>
      <w:smartTag w:uri="urn:schemas-microsoft-com:office:smarttags" w:element="metricconverter">
        <w:smartTagPr>
          <w:attr w:name="ProductID" w:val="5,0 m"/>
        </w:smartTagPr>
        <w:r w:rsidRPr="001135BF">
          <w:rPr>
            <w:rFonts w:ascii="Arial Narrow" w:hAnsi="Arial Narrow"/>
            <w:sz w:val="22"/>
            <w:szCs w:val="22"/>
          </w:rPr>
          <w:t>5,0 m</w:t>
        </w:r>
      </w:smartTag>
      <w:r w:rsidRPr="001135BF">
        <w:rPr>
          <w:rFonts w:ascii="Arial Narrow" w:hAnsi="Arial Narrow"/>
          <w:sz w:val="22"/>
          <w:szCs w:val="22"/>
        </w:rPr>
        <w:t>,</w:t>
      </w:r>
    </w:p>
    <w:p w14:paraId="79B7274C" w14:textId="77777777" w:rsidR="00AC2847" w:rsidRPr="001135BF" w:rsidRDefault="00AC2847" w:rsidP="00AC2847">
      <w:pPr>
        <w:widowControl w:val="0"/>
        <w:numPr>
          <w:ilvl w:val="0"/>
          <w:numId w:val="1"/>
        </w:numPr>
        <w:tabs>
          <w:tab w:val="clear" w:pos="760"/>
          <w:tab w:val="left" w:pos="851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rozbiórki obiektów budowlanych o wysokości powyżej</w:t>
      </w:r>
      <w:r w:rsidRPr="001135BF">
        <w:rPr>
          <w:rFonts w:ascii="Arial Narrow" w:hAnsi="Arial Narrow"/>
          <w:color w:val="000000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8 m"/>
        </w:smartTagPr>
        <w:r w:rsidRPr="001135BF">
          <w:rPr>
            <w:rFonts w:ascii="Arial Narrow" w:hAnsi="Arial Narrow"/>
            <w:color w:val="000000"/>
            <w:sz w:val="22"/>
            <w:szCs w:val="22"/>
          </w:rPr>
          <w:t>8 m</w:t>
        </w:r>
      </w:smartTag>
      <w:r w:rsidRPr="001135BF">
        <w:rPr>
          <w:rFonts w:ascii="Arial Narrow" w:hAnsi="Arial Narrow"/>
          <w:color w:val="000000"/>
          <w:sz w:val="22"/>
          <w:szCs w:val="22"/>
        </w:rPr>
        <w:t>,</w:t>
      </w:r>
    </w:p>
    <w:p w14:paraId="026B98B5" w14:textId="77777777" w:rsidR="00AC2847" w:rsidRPr="001135BF" w:rsidRDefault="00AC2847" w:rsidP="00AC2847">
      <w:pPr>
        <w:widowControl w:val="0"/>
        <w:numPr>
          <w:ilvl w:val="0"/>
          <w:numId w:val="1"/>
        </w:numPr>
        <w:tabs>
          <w:tab w:val="clear" w:pos="760"/>
          <w:tab w:val="left" w:pos="851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roboty wykonywane na terenie czynnych zakładów przemysłowych,</w:t>
      </w:r>
    </w:p>
    <w:p w14:paraId="74CE023C" w14:textId="77777777" w:rsidR="00AC2847" w:rsidRPr="001135BF" w:rsidRDefault="00AC2847" w:rsidP="00AC2847">
      <w:pPr>
        <w:widowControl w:val="0"/>
        <w:numPr>
          <w:ilvl w:val="0"/>
          <w:numId w:val="1"/>
        </w:numPr>
        <w:tabs>
          <w:tab w:val="clear" w:pos="760"/>
          <w:tab w:val="left" w:pos="851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montaż, demontaż i konserwacja rusztowań przy budynkach wysokich i wysokościowych,</w:t>
      </w:r>
    </w:p>
    <w:p w14:paraId="1E38B7A1" w14:textId="77777777" w:rsidR="00AC2847" w:rsidRPr="001135BF" w:rsidRDefault="00AC2847" w:rsidP="00AC2847">
      <w:pPr>
        <w:widowControl w:val="0"/>
        <w:numPr>
          <w:ilvl w:val="0"/>
          <w:numId w:val="1"/>
        </w:numPr>
        <w:tabs>
          <w:tab w:val="clear" w:pos="760"/>
          <w:tab w:val="left" w:pos="851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roboty wykonywane przy użyciu dźwigów lub śmigłowców,</w:t>
      </w:r>
    </w:p>
    <w:p w14:paraId="00E96167" w14:textId="77777777" w:rsidR="00AC2847" w:rsidRPr="001135BF" w:rsidRDefault="00AC2847" w:rsidP="00AC2847">
      <w:pPr>
        <w:widowControl w:val="0"/>
        <w:numPr>
          <w:ilvl w:val="0"/>
          <w:numId w:val="1"/>
        </w:numPr>
        <w:tabs>
          <w:tab w:val="clear" w:pos="760"/>
          <w:tab w:val="left" w:pos="851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prowadzenie robót na obiektach mostowych metodą</w:t>
      </w:r>
      <w:r w:rsidRPr="001135BF">
        <w:rPr>
          <w:rFonts w:ascii="Arial Narrow" w:hAnsi="Arial Narrow"/>
          <w:color w:val="000000"/>
          <w:sz w:val="22"/>
          <w:szCs w:val="22"/>
        </w:rPr>
        <w:t xml:space="preserve"> nasuwania konstrukcji na podpory,</w:t>
      </w:r>
    </w:p>
    <w:p w14:paraId="144A4B97" w14:textId="77777777" w:rsidR="00AC2847" w:rsidRPr="001135BF" w:rsidRDefault="00AC2847" w:rsidP="00AC2847">
      <w:pPr>
        <w:widowControl w:val="0"/>
        <w:numPr>
          <w:ilvl w:val="0"/>
          <w:numId w:val="1"/>
        </w:numPr>
        <w:tabs>
          <w:tab w:val="clear" w:pos="760"/>
          <w:tab w:val="left" w:pos="851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montaż elementów konstrukcyjnych obiektów mostowych,</w:t>
      </w:r>
    </w:p>
    <w:p w14:paraId="0142A8EA" w14:textId="77777777" w:rsidR="00AC2847" w:rsidRPr="001135BF" w:rsidRDefault="00AC2847" w:rsidP="00AC2847">
      <w:pPr>
        <w:widowControl w:val="0"/>
        <w:numPr>
          <w:ilvl w:val="0"/>
          <w:numId w:val="1"/>
        </w:numPr>
        <w:tabs>
          <w:tab w:val="clear" w:pos="760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betonowanie wysokich elementów konstrukcyjnych mostów, takich jak przyczółki, filary i pylony,</w:t>
      </w:r>
    </w:p>
    <w:p w14:paraId="7556DBCE" w14:textId="77777777" w:rsidR="00AC2847" w:rsidRPr="001135BF" w:rsidRDefault="00AC2847" w:rsidP="00AC2847">
      <w:pPr>
        <w:widowControl w:val="0"/>
        <w:numPr>
          <w:ilvl w:val="0"/>
          <w:numId w:val="1"/>
        </w:numPr>
        <w:tabs>
          <w:tab w:val="clear" w:pos="760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fundamentowanie podpór mostowych i innych obiektów budowlanych na palach,</w:t>
      </w:r>
    </w:p>
    <w:p w14:paraId="203B5846" w14:textId="77777777" w:rsidR="00AC2847" w:rsidRPr="001135BF" w:rsidRDefault="00AC2847" w:rsidP="00AC2847">
      <w:pPr>
        <w:widowControl w:val="0"/>
        <w:numPr>
          <w:ilvl w:val="0"/>
          <w:numId w:val="1"/>
        </w:numPr>
        <w:tabs>
          <w:tab w:val="clear" w:pos="760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roboty wykonywane pod lub w pobliżu przewodów linii elektroenergetycznych, w odległości liczonej poziomo od skrajnych przewodów, mniejszej niż:</w:t>
      </w:r>
    </w:p>
    <w:p w14:paraId="1FB64861" w14:textId="77777777" w:rsidR="00AC2847" w:rsidRPr="001135BF" w:rsidRDefault="00AC2847" w:rsidP="00AC2847">
      <w:pPr>
        <w:tabs>
          <w:tab w:val="left" w:pos="1843"/>
        </w:tabs>
        <w:spacing w:line="276" w:lineRule="auto"/>
        <w:ind w:left="1418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-</w:t>
      </w:r>
      <w:r w:rsidRPr="001135BF">
        <w:rPr>
          <w:rFonts w:ascii="Arial Narrow" w:hAnsi="Arial Narrow"/>
          <w:sz w:val="22"/>
          <w:szCs w:val="22"/>
        </w:rPr>
        <w:tab/>
        <w:t>3,0m - dla linii o napięciu znamionowym nieprzekraczającym 1kV,</w:t>
      </w:r>
    </w:p>
    <w:p w14:paraId="2F0367A3" w14:textId="77777777" w:rsidR="00AC2847" w:rsidRPr="001135BF" w:rsidRDefault="00AC2847" w:rsidP="00AC2847">
      <w:pPr>
        <w:tabs>
          <w:tab w:val="left" w:pos="1843"/>
        </w:tabs>
        <w:spacing w:line="276" w:lineRule="auto"/>
        <w:ind w:left="1418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-</w:t>
      </w:r>
      <w:r w:rsidRPr="001135BF">
        <w:rPr>
          <w:rFonts w:ascii="Arial Narrow" w:hAnsi="Arial Narrow"/>
          <w:sz w:val="22"/>
          <w:szCs w:val="22"/>
        </w:rPr>
        <w:tab/>
        <w:t>5,0m - dla linii o napięciu znamionowym powyżej 1kV, lecz nieprzekraczającym 15v;</w:t>
      </w:r>
    </w:p>
    <w:p w14:paraId="30ABAD1C" w14:textId="77777777" w:rsidR="00AC2847" w:rsidRPr="001135BF" w:rsidRDefault="00AC2847" w:rsidP="00AC2847">
      <w:pPr>
        <w:tabs>
          <w:tab w:val="left" w:pos="1843"/>
        </w:tabs>
        <w:spacing w:line="276" w:lineRule="auto"/>
        <w:ind w:left="1418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-</w:t>
      </w:r>
      <w:r w:rsidRPr="001135BF">
        <w:rPr>
          <w:rFonts w:ascii="Arial Narrow" w:hAnsi="Arial Narrow"/>
          <w:sz w:val="22"/>
          <w:szCs w:val="22"/>
        </w:rPr>
        <w:tab/>
        <w:t>10,0m - dla linii o napięciu znamionowym powyżej 15kV, lecz nieprzekraczającym 30v;</w:t>
      </w:r>
    </w:p>
    <w:p w14:paraId="451CDD4B" w14:textId="77777777" w:rsidR="00AC2847" w:rsidRPr="001135BF" w:rsidRDefault="00AC2847" w:rsidP="00AC2847">
      <w:pPr>
        <w:tabs>
          <w:tab w:val="left" w:pos="1843"/>
        </w:tabs>
        <w:spacing w:line="276" w:lineRule="auto"/>
        <w:ind w:left="1418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-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15,0m - dla linii o napięciu znamionowym powyżej 30kV, lecz</w:t>
      </w:r>
    </w:p>
    <w:p w14:paraId="7F626314" w14:textId="77777777" w:rsidR="00AC2847" w:rsidRPr="001135BF" w:rsidRDefault="00AC2847" w:rsidP="00AC2847">
      <w:pPr>
        <w:tabs>
          <w:tab w:val="left" w:pos="1843"/>
        </w:tabs>
        <w:spacing w:line="276" w:lineRule="auto"/>
        <w:ind w:left="1418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nieprzekraczającym 110kV;</w:t>
      </w:r>
    </w:p>
    <w:p w14:paraId="7C7FF87D" w14:textId="77777777" w:rsidR="00AC2847" w:rsidRPr="001135BF" w:rsidRDefault="00AC2847" w:rsidP="00AC2847">
      <w:pPr>
        <w:widowControl w:val="0"/>
        <w:numPr>
          <w:ilvl w:val="0"/>
          <w:numId w:val="1"/>
        </w:numPr>
        <w:tabs>
          <w:tab w:val="clear" w:pos="760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roboty budowlane prowadzone w portach i przystaniach podczas ruchu statków</w:t>
      </w:r>
    </w:p>
    <w:p w14:paraId="546CC7EC" w14:textId="77777777" w:rsidR="00AC2847" w:rsidRPr="001135BF" w:rsidRDefault="00AC2847" w:rsidP="00AC2847">
      <w:pPr>
        <w:widowControl w:val="0"/>
        <w:numPr>
          <w:ilvl w:val="0"/>
          <w:numId w:val="1"/>
        </w:numPr>
        <w:tabs>
          <w:tab w:val="clear" w:pos="760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roboty prowadzone przy budowlach piętrzących wodę, przy wysokości piętrzenia powyżej 1m;</w:t>
      </w:r>
    </w:p>
    <w:p w14:paraId="6C3E93F4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2)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roboty budowlane, przy prowadzeniu, których występują działania substancji chemicznych lub czynników biologicznych zagrażających bezpieczeństwu i zdrowiu ludzi:</w:t>
      </w:r>
    </w:p>
    <w:p w14:paraId="37BEF512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  <w:tab w:val="num" w:pos="-3119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 xml:space="preserve">roboty prowadzone w temperaturze poniżej - </w:t>
      </w:r>
      <w:smartTag w:uri="urn:schemas-microsoft-com:office:smarttags" w:element="metricconverter">
        <w:smartTagPr>
          <w:attr w:name="ProductID" w:val="10ﾰC"/>
        </w:smartTagPr>
        <w:r w:rsidRPr="001135BF">
          <w:rPr>
            <w:rFonts w:ascii="Arial Narrow" w:hAnsi="Arial Narrow"/>
            <w:color w:val="000000"/>
            <w:sz w:val="22"/>
            <w:szCs w:val="22"/>
          </w:rPr>
          <w:t>10°C</w:t>
        </w:r>
      </w:smartTag>
      <w:r w:rsidRPr="001135BF">
        <w:rPr>
          <w:rFonts w:ascii="Arial Narrow" w:hAnsi="Arial Narrow"/>
          <w:color w:val="000000"/>
          <w:sz w:val="22"/>
          <w:szCs w:val="22"/>
        </w:rPr>
        <w:t>;</w:t>
      </w:r>
    </w:p>
    <w:p w14:paraId="33CC9014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  <w:tab w:val="num" w:pos="-3119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roboty polegające na usuwaniu wyrobów budowlanych zawierających azbest;</w:t>
      </w:r>
    </w:p>
    <w:p w14:paraId="49C00F41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3)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roboty budowlane stwarzające zagrożenie promieniowaniem jonizującym:</w:t>
      </w:r>
    </w:p>
    <w:p w14:paraId="68160F19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roboty remontowe i rozbiórkowe obiektów przemysłu energii atomowej,</w:t>
      </w:r>
    </w:p>
    <w:p w14:paraId="314E0DCC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roboty remontowe i rozbiórkowe obiektów, w których realizowane były procesy technologiczne z użyciem izotopów;</w:t>
      </w:r>
    </w:p>
    <w:p w14:paraId="1A740B2D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4)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roboty budowlane, prowadzone w pobliżu linii wysokiego napięcia lub czynnych linii komunikacyjnych:</w:t>
      </w:r>
    </w:p>
    <w:p w14:paraId="70DD7C6F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lastRenderedPageBreak/>
        <w:t>roboty wykonywane w odległości liczonej poziomo od skrajnych przewodów, mniejszej niż 15,0m dla linii o napięciu znamionowym 110kV</w:t>
      </w:r>
    </w:p>
    <w:p w14:paraId="7BFBAC46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roboty wykonywane w odległości liczonej poziomo od skrajnych przewodów, mniejszej niż 30,0m - dla linii o napięciu znamionowym powyżej 110kV,</w:t>
      </w:r>
    </w:p>
    <w:p w14:paraId="010D06AC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budowa i remont sieci elektrotrakcyjnej,</w:t>
      </w:r>
    </w:p>
    <w:p w14:paraId="6BC5B718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budowa i remont urządzeń sterowania ruchem kolejowym, położonych wzdłuż linii kolejowej,</w:t>
      </w:r>
    </w:p>
    <w:p w14:paraId="1B0DFFEB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wszystkie roboty budowlane, wykonywane na obszarze kolejowym w warunkach prowadzenia ruchu kolejowego;</w:t>
      </w:r>
    </w:p>
    <w:p w14:paraId="031FA47B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5)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roboty budowlane stwarzające ryzyko utonięcia pracowników:</w:t>
      </w:r>
    </w:p>
    <w:p w14:paraId="6FF5A872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  <w:tab w:val="num" w:pos="-3119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roboty prowadzone z wody lub pod wodą,</w:t>
      </w:r>
    </w:p>
    <w:p w14:paraId="3E4C0C3C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  <w:tab w:val="num" w:pos="-3119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montaż elementów konstrukcyjnych obiektów mostowych,</w:t>
      </w:r>
    </w:p>
    <w:p w14:paraId="067E3D15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  <w:tab w:val="num" w:pos="-3119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fundamentowanie podpór mostowych i innych obiektów budowlanych na palach,</w:t>
      </w:r>
    </w:p>
    <w:p w14:paraId="33F9F598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  <w:tab w:val="num" w:pos="-3119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 xml:space="preserve">roboty prowadzone przy budowlach piętrzących wodę, przy wysokości piętrzenia powyżej </w:t>
      </w:r>
      <w:smartTag w:uri="urn:schemas-microsoft-com:office:smarttags" w:element="metricconverter">
        <w:smartTagPr>
          <w:attr w:name="ProductID" w:val="1 m"/>
        </w:smartTagPr>
        <w:r w:rsidRPr="001135BF">
          <w:rPr>
            <w:rFonts w:ascii="Arial Narrow" w:hAnsi="Arial Narrow"/>
            <w:color w:val="000000"/>
            <w:sz w:val="22"/>
            <w:szCs w:val="22"/>
          </w:rPr>
          <w:t>1 m</w:t>
        </w:r>
      </w:smartTag>
      <w:r w:rsidRPr="001135BF">
        <w:rPr>
          <w:rFonts w:ascii="Arial Narrow" w:hAnsi="Arial Narrow"/>
          <w:color w:val="000000"/>
          <w:sz w:val="22"/>
          <w:szCs w:val="22"/>
        </w:rPr>
        <w:t>;</w:t>
      </w:r>
    </w:p>
    <w:p w14:paraId="174F8D15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>6)</w:t>
      </w:r>
      <w:r w:rsidRPr="001135BF">
        <w:rPr>
          <w:rFonts w:ascii="Arial Narrow" w:hAnsi="Arial Narrow"/>
          <w:color w:val="000000"/>
          <w:sz w:val="22"/>
          <w:szCs w:val="22"/>
        </w:rPr>
        <w:tab/>
        <w:t>roboty budowlane prowadzone w studniach, pod ziemią i w tunelach:</w:t>
      </w:r>
    </w:p>
    <w:p w14:paraId="61E40F55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  <w:tab w:val="num" w:pos="-3119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roboty prowadzone w zbiornikach, kanałach, wnętrzach urządzeń technicznych i w innych niebezpiecznych przestrzeniach zamkniętych,</w:t>
      </w:r>
    </w:p>
    <w:p w14:paraId="052D0C45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  <w:tab w:val="num" w:pos="-3119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roboty związane z wykonywaniem przejść rurociągów pod przeszkodami metodami: tunelową, przecisku lub podobnymi;</w:t>
      </w:r>
    </w:p>
    <w:p w14:paraId="2C3C651F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  <w:tab w:val="num" w:pos="-3119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roboty budowlane wykonywane przez kierujących pojazdami</w:t>
      </w:r>
      <w:r w:rsidRPr="001135BF">
        <w:rPr>
          <w:rFonts w:ascii="Arial Narrow" w:hAnsi="Arial Narrow"/>
          <w:color w:val="000000"/>
          <w:sz w:val="22"/>
          <w:szCs w:val="22"/>
        </w:rPr>
        <w:t xml:space="preserve"> zasila</w:t>
      </w:r>
      <w:r w:rsidRPr="001135BF">
        <w:rPr>
          <w:rFonts w:ascii="Arial Narrow" w:hAnsi="Arial Narrow"/>
          <w:color w:val="000000"/>
          <w:sz w:val="22"/>
          <w:szCs w:val="22"/>
        </w:rPr>
        <w:softHyphen/>
        <w:t>nymi z linii napowietrznych, przy budowie, remoncie i rozbiórce torowisk;</w:t>
      </w:r>
    </w:p>
    <w:p w14:paraId="240016A1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  <w:tab w:val="num" w:pos="-3119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color w:val="000000"/>
          <w:sz w:val="22"/>
          <w:szCs w:val="22"/>
        </w:rPr>
        <w:t xml:space="preserve">roboty budowlane wykonywane w kesonach, z atmosferą </w:t>
      </w:r>
      <w:r w:rsidRPr="001135BF">
        <w:rPr>
          <w:rFonts w:ascii="Arial Narrow" w:hAnsi="Arial Narrow"/>
          <w:sz w:val="22"/>
          <w:szCs w:val="22"/>
        </w:rPr>
        <w:t>wytwarzaną ze sprężonego powietrza, przy budowie i remoncie nabrzeży portowych i przepraw mostowych;</w:t>
      </w:r>
    </w:p>
    <w:p w14:paraId="3270D317" w14:textId="77777777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7)</w:t>
      </w:r>
      <w:r w:rsidRPr="001135BF">
        <w:rPr>
          <w:rFonts w:ascii="Arial Narrow" w:hAnsi="Arial Narrow"/>
          <w:sz w:val="22"/>
          <w:szCs w:val="22"/>
        </w:rPr>
        <w:tab/>
        <w:t>roboty budowlane wymagające użycia materiałów wybuchowych:</w:t>
      </w:r>
    </w:p>
    <w:p w14:paraId="2D5EE077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  <w:tab w:val="num" w:pos="-3119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roboty ziemne związane z przemieszczaniem lub zagęszczaniem gruntu,</w:t>
      </w:r>
    </w:p>
    <w:p w14:paraId="2BD5F72B" w14:textId="77777777" w:rsidR="00AC2847" w:rsidRPr="001135BF" w:rsidRDefault="00AC2847" w:rsidP="00AC2847">
      <w:pPr>
        <w:widowControl w:val="0"/>
        <w:numPr>
          <w:ilvl w:val="3"/>
          <w:numId w:val="2"/>
        </w:numPr>
        <w:tabs>
          <w:tab w:val="clear" w:pos="2960"/>
          <w:tab w:val="num" w:pos="-3119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roboty rozbiórkowe, w tym wykonywanie otworów w istniejących elementach konstrukcyjnych obiektów;</w:t>
      </w:r>
    </w:p>
    <w:p w14:paraId="78B6B8E2" w14:textId="4B20C2C1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8)</w:t>
      </w:r>
      <w:r w:rsidRPr="001135BF">
        <w:rPr>
          <w:rFonts w:ascii="Arial Narrow" w:hAnsi="Arial Narrow"/>
          <w:sz w:val="22"/>
          <w:szCs w:val="22"/>
        </w:rPr>
        <w:tab/>
        <w:t>roboty budowlane, prowadzone przy montażu i demontażu ciężkich elementów prefabrykowanych, których masa przekracza 1,0 t.</w:t>
      </w:r>
    </w:p>
    <w:p w14:paraId="14DFA646" w14:textId="1D13A4B5" w:rsidR="00AC2847" w:rsidRPr="001135BF" w:rsidRDefault="00AC2847" w:rsidP="00AC2847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1135BF">
        <w:rPr>
          <w:rFonts w:ascii="Arial Narrow" w:hAnsi="Arial Narrow"/>
          <w:b/>
          <w:bCs/>
          <w:sz w:val="22"/>
          <w:szCs w:val="22"/>
        </w:rPr>
        <w:t xml:space="preserve">1.1. ZAKRES ROBÓT DLA CAŁEGO ZAMIERZENIA OBIEKTU BUDOWLANEGO ORAZ KOLEJNOŚĆ REALIZACJI POSZCZEGÓLNYCH OBIEKTÓW </w:t>
      </w:r>
    </w:p>
    <w:p w14:paraId="62FA7BC2" w14:textId="3964D140" w:rsidR="00AC2847" w:rsidRPr="001135BF" w:rsidRDefault="00AC2847" w:rsidP="00AC2847">
      <w:pPr>
        <w:shd w:val="clear" w:color="auto" w:fill="FFFFFF"/>
        <w:tabs>
          <w:tab w:val="left" w:pos="0"/>
        </w:tabs>
        <w:spacing w:before="5" w:line="276" w:lineRule="auto"/>
        <w:ind w:right="101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>Projektuje się wykonanie sieci kanalizacji sanitarnej</w:t>
      </w:r>
      <w:r w:rsidR="001135BF">
        <w:rPr>
          <w:rFonts w:ascii="Arial Narrow" w:hAnsi="Arial Narrow"/>
          <w:sz w:val="22"/>
          <w:szCs w:val="22"/>
        </w:rPr>
        <w:t xml:space="preserve"> w miejscowości Fałków oraz Studzieniec. </w:t>
      </w:r>
    </w:p>
    <w:p w14:paraId="3E6AA163" w14:textId="77777777" w:rsidR="00AC2847" w:rsidRPr="001135BF" w:rsidRDefault="00AC2847" w:rsidP="00AC2847">
      <w:pPr>
        <w:shd w:val="clear" w:color="auto" w:fill="FFFFFF"/>
        <w:tabs>
          <w:tab w:val="left" w:pos="0"/>
        </w:tabs>
        <w:spacing w:before="5" w:line="276" w:lineRule="auto"/>
        <w:ind w:right="101"/>
        <w:rPr>
          <w:rFonts w:ascii="Arial Narrow" w:hAnsi="Arial Narrow"/>
          <w:sz w:val="22"/>
          <w:szCs w:val="22"/>
        </w:rPr>
      </w:pPr>
      <w:r w:rsidRPr="001135BF">
        <w:rPr>
          <w:rFonts w:ascii="Arial Narrow" w:hAnsi="Arial Narrow"/>
          <w:sz w:val="22"/>
          <w:szCs w:val="22"/>
        </w:rPr>
        <w:tab/>
        <w:t>W zakres robót dla całego zamierzenia:</w:t>
      </w:r>
    </w:p>
    <w:p w14:paraId="1BBE19A0" w14:textId="7CBB58F5" w:rsidR="00AC2847" w:rsidRPr="00F2779A" w:rsidRDefault="00AC2847" w:rsidP="00AC2847">
      <w:pPr>
        <w:shd w:val="clear" w:color="auto" w:fill="FFFFFF"/>
        <w:tabs>
          <w:tab w:val="left" w:pos="0"/>
        </w:tabs>
        <w:spacing w:before="5" w:line="276" w:lineRule="auto"/>
        <w:ind w:right="101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</w:t>
      </w:r>
      <w:r w:rsidRPr="00F2779A">
        <w:rPr>
          <w:rFonts w:ascii="Arial Narrow" w:hAnsi="Arial Narrow"/>
          <w:sz w:val="22"/>
          <w:szCs w:val="22"/>
        </w:rPr>
        <w:tab/>
        <w:t xml:space="preserve">kanały grawitacyjne </w:t>
      </w:r>
      <w:r w:rsidR="00475FA1" w:rsidRPr="00F2779A">
        <w:rPr>
          <w:rFonts w:ascii="Arial Narrow" w:hAnsi="Arial Narrow"/>
          <w:sz w:val="22"/>
          <w:szCs w:val="22"/>
        </w:rPr>
        <w:t xml:space="preserve">kanalizacji </w:t>
      </w:r>
      <w:r w:rsidRPr="00F2779A">
        <w:rPr>
          <w:rFonts w:ascii="Arial Narrow" w:hAnsi="Arial Narrow"/>
          <w:sz w:val="22"/>
          <w:szCs w:val="22"/>
        </w:rPr>
        <w:t>sanitarnej,</w:t>
      </w:r>
    </w:p>
    <w:p w14:paraId="0C78DAAF" w14:textId="62301620" w:rsidR="006E01C1" w:rsidRPr="00F2779A" w:rsidRDefault="00AC2847" w:rsidP="006E01C1">
      <w:pPr>
        <w:shd w:val="clear" w:color="auto" w:fill="FFFFFF"/>
        <w:tabs>
          <w:tab w:val="left" w:pos="0"/>
        </w:tabs>
        <w:spacing w:before="5" w:line="276" w:lineRule="auto"/>
        <w:ind w:right="101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</w:t>
      </w:r>
      <w:r w:rsidRPr="00F2779A">
        <w:rPr>
          <w:rFonts w:ascii="Arial Narrow" w:hAnsi="Arial Narrow"/>
          <w:sz w:val="22"/>
          <w:szCs w:val="22"/>
        </w:rPr>
        <w:tab/>
      </w:r>
      <w:r w:rsidR="001135BF" w:rsidRPr="00F2779A">
        <w:rPr>
          <w:rFonts w:ascii="Arial Narrow" w:hAnsi="Arial Narrow"/>
          <w:sz w:val="22"/>
          <w:szCs w:val="22"/>
        </w:rPr>
        <w:t>rurociągi tłoczne,</w:t>
      </w:r>
    </w:p>
    <w:p w14:paraId="4012A0F9" w14:textId="77777777" w:rsidR="00AC2847" w:rsidRPr="00F2779A" w:rsidRDefault="00AC2847" w:rsidP="00AC2847">
      <w:pPr>
        <w:autoSpaceDE w:val="0"/>
        <w:autoSpaceDN w:val="0"/>
        <w:adjustRightInd w:val="0"/>
        <w:spacing w:line="276" w:lineRule="auto"/>
        <w:ind w:left="426" w:right="-142"/>
        <w:jc w:val="both"/>
        <w:rPr>
          <w:rFonts w:ascii="Arial Narrow" w:hAnsi="Arial Narrow"/>
          <w:bCs/>
          <w:sz w:val="22"/>
          <w:szCs w:val="22"/>
          <w:u w:val="single"/>
        </w:rPr>
      </w:pPr>
      <w:r w:rsidRPr="00F2779A">
        <w:rPr>
          <w:rFonts w:ascii="Arial Narrow" w:hAnsi="Arial Narrow"/>
          <w:bCs/>
          <w:sz w:val="22"/>
          <w:szCs w:val="22"/>
          <w:u w:val="single"/>
        </w:rPr>
        <w:t>Zakres inwestycji:</w:t>
      </w:r>
    </w:p>
    <w:p w14:paraId="6C6B6575" w14:textId="77777777" w:rsidR="00F2779A" w:rsidRPr="00D97DC0" w:rsidRDefault="00F2779A" w:rsidP="00F2779A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right="-142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bCs/>
          <w:spacing w:val="-1"/>
          <w:sz w:val="22"/>
          <w:szCs w:val="22"/>
        </w:rPr>
        <w:t xml:space="preserve">budowie sieci kanalizacji sanitarnej grawitacyjnej </w:t>
      </w:r>
      <w:r w:rsidRPr="00FA6D3B">
        <w:rPr>
          <w:rFonts w:ascii="Arial Narrow" w:hAnsi="Arial Narrow"/>
          <w:sz w:val="22"/>
          <w:szCs w:val="22"/>
        </w:rPr>
        <w:t>o średnic</w:t>
      </w:r>
      <w:r>
        <w:rPr>
          <w:rFonts w:ascii="Arial Narrow" w:hAnsi="Arial Narrow"/>
          <w:sz w:val="22"/>
          <w:szCs w:val="22"/>
        </w:rPr>
        <w:t>y Ø200mm</w:t>
      </w:r>
      <w:r w:rsidRPr="00FA6D3B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bCs/>
          <w:spacing w:val="-1"/>
          <w:sz w:val="22"/>
          <w:szCs w:val="22"/>
        </w:rPr>
        <w:t xml:space="preserve">o łącznej długości </w:t>
      </w:r>
      <w:r>
        <w:rPr>
          <w:rFonts w:ascii="Arial Narrow" w:hAnsi="Arial Narrow" w:cs="Arial"/>
          <w:b/>
          <w:sz w:val="22"/>
          <w:szCs w:val="22"/>
        </w:rPr>
        <w:t>– 1403,0m</w:t>
      </w:r>
    </w:p>
    <w:p w14:paraId="6F2028C5" w14:textId="77777777" w:rsidR="00F2779A" w:rsidRPr="00240472" w:rsidRDefault="00F2779A" w:rsidP="00F2779A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right="-142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budowie </w:t>
      </w:r>
      <w:r>
        <w:rPr>
          <w:rFonts w:ascii="Arial Narrow" w:hAnsi="Arial Narrow"/>
          <w:bCs/>
          <w:spacing w:val="-1"/>
          <w:sz w:val="22"/>
          <w:szCs w:val="22"/>
        </w:rPr>
        <w:t xml:space="preserve">sieci kanalizacji sanitarnej grawitacyjnej </w:t>
      </w:r>
      <w:r w:rsidRPr="00FA6D3B">
        <w:rPr>
          <w:rFonts w:ascii="Arial Narrow" w:hAnsi="Arial Narrow"/>
          <w:sz w:val="22"/>
          <w:szCs w:val="22"/>
        </w:rPr>
        <w:t>o średnic</w:t>
      </w:r>
      <w:r>
        <w:rPr>
          <w:rFonts w:ascii="Arial Narrow" w:hAnsi="Arial Narrow"/>
          <w:sz w:val="22"/>
          <w:szCs w:val="22"/>
        </w:rPr>
        <w:t>y Ø160mm</w:t>
      </w:r>
      <w:r w:rsidRPr="00FA6D3B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bCs/>
          <w:spacing w:val="-1"/>
          <w:sz w:val="22"/>
          <w:szCs w:val="22"/>
        </w:rPr>
        <w:t xml:space="preserve">o łącznej długości </w:t>
      </w:r>
      <w:r w:rsidRPr="00986DA2">
        <w:rPr>
          <w:rFonts w:ascii="Arial Narrow" w:hAnsi="Arial Narrow" w:cs="Arial"/>
          <w:b/>
          <w:sz w:val="22"/>
          <w:szCs w:val="22"/>
        </w:rPr>
        <w:t>– 388,0m</w:t>
      </w:r>
    </w:p>
    <w:p w14:paraId="3FC903BB" w14:textId="77777777" w:rsidR="00F2779A" w:rsidRDefault="00F2779A" w:rsidP="00F2779A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right="-142" w:hanging="284"/>
        <w:jc w:val="both"/>
        <w:rPr>
          <w:rFonts w:ascii="Arial Narrow" w:hAnsi="Arial Narrow"/>
          <w:bCs/>
          <w:spacing w:val="-1"/>
          <w:sz w:val="22"/>
          <w:szCs w:val="22"/>
        </w:rPr>
      </w:pPr>
      <w:r>
        <w:rPr>
          <w:rFonts w:ascii="Arial Narrow" w:hAnsi="Arial Narrow"/>
          <w:bCs/>
          <w:spacing w:val="-1"/>
          <w:sz w:val="22"/>
          <w:szCs w:val="22"/>
        </w:rPr>
        <w:t xml:space="preserve">budowie sieci kanalizacji sanitarnej ciśnieniowej z sieciowej pompowni ścieków o łącznej długości </w:t>
      </w:r>
      <w:r>
        <w:rPr>
          <w:rFonts w:ascii="Arial Narrow" w:hAnsi="Arial Narrow" w:cs="Arial"/>
          <w:b/>
          <w:sz w:val="22"/>
          <w:szCs w:val="22"/>
        </w:rPr>
        <w:t>– 2048,5 m</w:t>
      </w:r>
    </w:p>
    <w:p w14:paraId="1DA0E1A5" w14:textId="77777777" w:rsidR="00F2779A" w:rsidRDefault="00F2779A" w:rsidP="00F2779A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right="-142" w:hanging="284"/>
        <w:jc w:val="both"/>
        <w:rPr>
          <w:rFonts w:ascii="Arial Narrow" w:hAnsi="Arial Narrow"/>
          <w:bCs/>
          <w:spacing w:val="-1"/>
          <w:sz w:val="22"/>
          <w:szCs w:val="22"/>
        </w:rPr>
      </w:pPr>
      <w:r>
        <w:rPr>
          <w:rFonts w:ascii="Arial Narrow" w:hAnsi="Arial Narrow"/>
          <w:bCs/>
          <w:spacing w:val="-1"/>
          <w:sz w:val="22"/>
          <w:szCs w:val="22"/>
        </w:rPr>
        <w:t>budowie sieci kanalizacji sanitarnej ciśnieniowej z przydomowych pompowni ścieków o łącznej długości</w:t>
      </w:r>
      <w:r>
        <w:rPr>
          <w:rFonts w:ascii="Arial Narrow" w:hAnsi="Arial Narrow" w:cs="Arial"/>
          <w:b/>
          <w:sz w:val="22"/>
          <w:szCs w:val="22"/>
        </w:rPr>
        <w:t>– 622,0m</w:t>
      </w:r>
    </w:p>
    <w:p w14:paraId="3FFD4012" w14:textId="77777777" w:rsidR="00F2779A" w:rsidRPr="00322901" w:rsidRDefault="00F2779A" w:rsidP="00F2779A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right="-142" w:hanging="284"/>
        <w:jc w:val="both"/>
        <w:rPr>
          <w:rFonts w:ascii="Arial Narrow" w:hAnsi="Arial Narrow"/>
          <w:bCs/>
          <w:spacing w:val="-1"/>
          <w:sz w:val="22"/>
          <w:szCs w:val="22"/>
        </w:rPr>
      </w:pPr>
      <w:r>
        <w:rPr>
          <w:rFonts w:ascii="Arial Narrow" w:hAnsi="Arial Narrow"/>
          <w:bCs/>
          <w:spacing w:val="-1"/>
          <w:sz w:val="22"/>
          <w:szCs w:val="22"/>
        </w:rPr>
        <w:t xml:space="preserve">budowie sieciowych pompowni ścieków wraz z infrastrukturą towarzyszącą </w:t>
      </w:r>
      <w:r>
        <w:rPr>
          <w:rFonts w:ascii="Arial Narrow" w:hAnsi="Arial Narrow" w:cs="Arial"/>
          <w:b/>
          <w:sz w:val="22"/>
          <w:szCs w:val="22"/>
        </w:rPr>
        <w:t>– 1 szt.</w:t>
      </w:r>
    </w:p>
    <w:p w14:paraId="718FD72A" w14:textId="77777777" w:rsidR="00F2779A" w:rsidRPr="00EC2DFD" w:rsidRDefault="00F2779A" w:rsidP="00F2779A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right="-142" w:hanging="284"/>
        <w:jc w:val="both"/>
        <w:rPr>
          <w:rFonts w:ascii="Arial Narrow" w:hAnsi="Arial Narrow"/>
          <w:bCs/>
          <w:spacing w:val="-1"/>
          <w:sz w:val="22"/>
          <w:szCs w:val="22"/>
        </w:rPr>
      </w:pPr>
      <w:r>
        <w:rPr>
          <w:rFonts w:ascii="Arial Narrow" w:hAnsi="Arial Narrow"/>
          <w:bCs/>
          <w:spacing w:val="-1"/>
          <w:sz w:val="22"/>
          <w:szCs w:val="22"/>
        </w:rPr>
        <w:t xml:space="preserve">budowie przydomowych pompowni ścieków wraz z infrastrukturą towarzyszącą </w:t>
      </w:r>
      <w:r>
        <w:rPr>
          <w:rFonts w:ascii="Arial Narrow" w:hAnsi="Arial Narrow" w:cs="Arial"/>
          <w:b/>
          <w:sz w:val="22"/>
          <w:szCs w:val="22"/>
        </w:rPr>
        <w:t>– 7 szt.</w:t>
      </w:r>
    </w:p>
    <w:p w14:paraId="363E644A" w14:textId="77777777" w:rsidR="00F2779A" w:rsidRPr="004D2DCA" w:rsidRDefault="00F2779A" w:rsidP="00F2779A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right="-142" w:hanging="284"/>
        <w:jc w:val="both"/>
        <w:rPr>
          <w:rFonts w:ascii="Arial Narrow" w:hAnsi="Arial Narrow" w:cs="Arial"/>
          <w:b/>
          <w:sz w:val="22"/>
          <w:szCs w:val="22"/>
        </w:rPr>
      </w:pPr>
      <w:r w:rsidRPr="004D2DCA">
        <w:rPr>
          <w:rFonts w:ascii="Arial Narrow" w:hAnsi="Arial Narrow"/>
          <w:bCs/>
          <w:spacing w:val="-1"/>
          <w:sz w:val="22"/>
          <w:szCs w:val="22"/>
        </w:rPr>
        <w:t xml:space="preserve">budowie wewnętrznych linii zasilających </w:t>
      </w:r>
      <w:r>
        <w:rPr>
          <w:rFonts w:ascii="Arial Narrow" w:hAnsi="Arial Narrow"/>
          <w:bCs/>
          <w:spacing w:val="-1"/>
          <w:sz w:val="22"/>
          <w:szCs w:val="22"/>
        </w:rPr>
        <w:t xml:space="preserve">sieciowe </w:t>
      </w:r>
      <w:r w:rsidRPr="004D2DCA">
        <w:rPr>
          <w:rFonts w:ascii="Arial Narrow" w:hAnsi="Arial Narrow"/>
          <w:bCs/>
          <w:spacing w:val="-1"/>
          <w:sz w:val="22"/>
          <w:szCs w:val="22"/>
        </w:rPr>
        <w:t>pompowni</w:t>
      </w:r>
      <w:r>
        <w:rPr>
          <w:rFonts w:ascii="Arial Narrow" w:hAnsi="Arial Narrow"/>
          <w:bCs/>
          <w:spacing w:val="-1"/>
          <w:sz w:val="22"/>
          <w:szCs w:val="22"/>
        </w:rPr>
        <w:t>e</w:t>
      </w:r>
      <w:r w:rsidRPr="004D2DCA">
        <w:rPr>
          <w:rFonts w:ascii="Arial Narrow" w:hAnsi="Arial Narrow"/>
          <w:bCs/>
          <w:spacing w:val="-1"/>
          <w:sz w:val="22"/>
          <w:szCs w:val="22"/>
        </w:rPr>
        <w:t xml:space="preserve"> ścieków</w:t>
      </w:r>
      <w:r>
        <w:rPr>
          <w:rFonts w:ascii="Arial Narrow" w:hAnsi="Arial Narrow"/>
          <w:bCs/>
          <w:spacing w:val="-1"/>
          <w:sz w:val="22"/>
          <w:szCs w:val="22"/>
        </w:rPr>
        <w:t xml:space="preserve"> kablem </w:t>
      </w:r>
      <w:r w:rsidRPr="00F63894">
        <w:rPr>
          <w:rFonts w:ascii="Arial Narrow" w:hAnsi="Arial Narrow"/>
          <w:sz w:val="22"/>
          <w:szCs w:val="22"/>
        </w:rPr>
        <w:t>XKXS 4x</w:t>
      </w:r>
      <w:r>
        <w:rPr>
          <w:rFonts w:ascii="Arial Narrow" w:hAnsi="Arial Narrow"/>
          <w:sz w:val="22"/>
          <w:szCs w:val="22"/>
        </w:rPr>
        <w:t>25</w:t>
      </w:r>
      <w:r w:rsidRPr="00F63894">
        <w:rPr>
          <w:rFonts w:ascii="Arial Narrow" w:hAnsi="Arial Narrow"/>
          <w:sz w:val="22"/>
          <w:szCs w:val="22"/>
        </w:rPr>
        <w:t>mm</w:t>
      </w:r>
      <w:r w:rsidRPr="00F63894">
        <w:rPr>
          <w:rFonts w:ascii="Arial Narrow" w:hAnsi="Arial Narrow"/>
          <w:sz w:val="22"/>
          <w:szCs w:val="22"/>
          <w:vertAlign w:val="superscript"/>
        </w:rPr>
        <w:t>2</w:t>
      </w:r>
      <w:r w:rsidRPr="00F63894">
        <w:rPr>
          <w:rFonts w:ascii="Arial Narrow" w:hAnsi="Arial Narrow"/>
          <w:sz w:val="22"/>
          <w:szCs w:val="22"/>
        </w:rPr>
        <w:t xml:space="preserve"> </w:t>
      </w:r>
      <w:r w:rsidRPr="00F63894">
        <w:rPr>
          <w:rFonts w:ascii="Arial Narrow" w:hAnsi="Arial Narrow"/>
          <w:spacing w:val="-1"/>
          <w:sz w:val="22"/>
          <w:szCs w:val="22"/>
        </w:rPr>
        <w:t xml:space="preserve"> </w:t>
      </w:r>
      <w:r w:rsidRPr="004D2DCA">
        <w:rPr>
          <w:rFonts w:ascii="Arial Narrow" w:hAnsi="Arial Narrow"/>
          <w:b/>
          <w:spacing w:val="-1"/>
          <w:sz w:val="22"/>
          <w:szCs w:val="22"/>
        </w:rPr>
        <w:t xml:space="preserve">– </w:t>
      </w:r>
      <w:r>
        <w:rPr>
          <w:rFonts w:ascii="Arial Narrow" w:hAnsi="Arial Narrow"/>
          <w:b/>
          <w:spacing w:val="-1"/>
          <w:sz w:val="22"/>
          <w:szCs w:val="22"/>
        </w:rPr>
        <w:t>1</w:t>
      </w:r>
      <w:r w:rsidRPr="004D2DCA">
        <w:rPr>
          <w:rFonts w:ascii="Arial Narrow" w:hAnsi="Arial Narrow"/>
          <w:b/>
          <w:spacing w:val="-1"/>
          <w:sz w:val="22"/>
          <w:szCs w:val="22"/>
        </w:rPr>
        <w:t xml:space="preserve"> szt.,</w:t>
      </w:r>
    </w:p>
    <w:p w14:paraId="479267F5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Przewiduje się następującą kolejność realizacji robót:</w:t>
      </w:r>
    </w:p>
    <w:p w14:paraId="56AAEB0F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 xml:space="preserve">- wytyczenie trasy projektowanej infrastruktury, </w:t>
      </w:r>
    </w:p>
    <w:p w14:paraId="76087C1B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 xml:space="preserve">- odcinkowe wykonanie robót ziemnych, </w:t>
      </w:r>
    </w:p>
    <w:p w14:paraId="3E8E19F6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 odcinkowe wykonanie robót montażowych,,</w:t>
      </w:r>
    </w:p>
    <w:p w14:paraId="6C86B979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 odcinkowe próby szczelności przewodów,</w:t>
      </w:r>
    </w:p>
    <w:p w14:paraId="07863F43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 odbiory robót montażowych,</w:t>
      </w:r>
    </w:p>
    <w:p w14:paraId="6B64676C" w14:textId="0D51AC28" w:rsidR="006E01C1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 xml:space="preserve">- uporządkowanie terenu w rejonie prowadzonych robót. </w:t>
      </w:r>
    </w:p>
    <w:p w14:paraId="169806B9" w14:textId="15A28401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F2779A">
        <w:rPr>
          <w:rFonts w:ascii="Arial Narrow" w:hAnsi="Arial Narrow"/>
          <w:b/>
          <w:bCs/>
          <w:sz w:val="22"/>
          <w:szCs w:val="22"/>
        </w:rPr>
        <w:t>1.2. WYKAZ ISTNIEJĄCYCH OBIEKTÓW BUDOWLANYCH</w:t>
      </w:r>
    </w:p>
    <w:p w14:paraId="61469776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lastRenderedPageBreak/>
        <w:t>Na terenie przewidzianym pod powyższą inwestycję występują następujące obiekty budowlane:</w:t>
      </w:r>
    </w:p>
    <w:p w14:paraId="09D28074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 sieć wodociągowa,</w:t>
      </w:r>
    </w:p>
    <w:p w14:paraId="346DAD2D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 siec energetyczna,</w:t>
      </w:r>
    </w:p>
    <w:p w14:paraId="6E9961AD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 kanalizacja deszczowa,</w:t>
      </w:r>
    </w:p>
    <w:p w14:paraId="0D450AE2" w14:textId="476874B2" w:rsidR="00AC2847" w:rsidRPr="00F2779A" w:rsidRDefault="00856C8D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 rowy.</w:t>
      </w:r>
    </w:p>
    <w:p w14:paraId="2CBF3C45" w14:textId="16AEE272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F2779A">
        <w:rPr>
          <w:rFonts w:ascii="Arial Narrow" w:hAnsi="Arial Narrow"/>
          <w:b/>
          <w:bCs/>
          <w:sz w:val="22"/>
          <w:szCs w:val="22"/>
        </w:rPr>
        <w:t>1.3. WSKAZANIE ELEMENTÓW ZAGOSPODAROWANIA DZIAŁKI LUB TERENU, KTÓRE MOGĄ STWARZAĆ ZAGROŻENIE BEZPIECZEŃSTWA I ZDROWIA LUDZI</w:t>
      </w:r>
    </w:p>
    <w:p w14:paraId="3F77F770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Cs/>
          <w:color w:val="000000"/>
          <w:sz w:val="22"/>
          <w:szCs w:val="22"/>
        </w:rPr>
        <w:t>-</w:t>
      </w:r>
      <w:r w:rsidRPr="00F2779A">
        <w:rPr>
          <w:rFonts w:ascii="Arial Narrow" w:hAnsi="Arial Narrow"/>
          <w:bCs/>
          <w:color w:val="000000"/>
          <w:sz w:val="22"/>
          <w:szCs w:val="22"/>
        </w:rPr>
        <w:tab/>
        <w:t xml:space="preserve">Roboty wykonywane pod lub w pobliżu przewodów linii elektroenergetycznych, w odległości liczonej </w:t>
      </w:r>
      <w:r w:rsidRPr="00F2779A">
        <w:rPr>
          <w:rFonts w:ascii="Arial Narrow" w:hAnsi="Arial Narrow"/>
          <w:bCs/>
          <w:color w:val="000000"/>
          <w:sz w:val="22"/>
          <w:szCs w:val="22"/>
        </w:rPr>
        <w:tab/>
        <w:t>poziomo od skrajnych przewodów, mniejszej niż:</w:t>
      </w:r>
    </w:p>
    <w:p w14:paraId="785C4B64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Cs/>
          <w:color w:val="000000"/>
          <w:sz w:val="22"/>
          <w:szCs w:val="22"/>
        </w:rPr>
        <w:tab/>
        <w:t>-</w:t>
      </w:r>
      <w:r w:rsidRPr="00F2779A">
        <w:rPr>
          <w:rFonts w:ascii="Arial Narrow" w:hAnsi="Arial Narrow"/>
          <w:bCs/>
          <w:color w:val="000000"/>
          <w:sz w:val="22"/>
          <w:szCs w:val="22"/>
        </w:rPr>
        <w:tab/>
        <w:t>3,0m - dla linii o napięciu znamionowym nieprzekraczającym 1kV,</w:t>
      </w:r>
    </w:p>
    <w:p w14:paraId="07C53504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Cs/>
          <w:color w:val="000000"/>
          <w:sz w:val="22"/>
          <w:szCs w:val="22"/>
        </w:rPr>
        <w:tab/>
        <w:t>-</w:t>
      </w:r>
      <w:r w:rsidRPr="00F2779A">
        <w:rPr>
          <w:rFonts w:ascii="Arial Narrow" w:hAnsi="Arial Narrow"/>
          <w:bCs/>
          <w:color w:val="000000"/>
          <w:sz w:val="22"/>
          <w:szCs w:val="22"/>
        </w:rPr>
        <w:tab/>
        <w:t>5,0m - dla linii o napięciu znamionowym powyżej 1kV, lecz nieprzekraczającym 15kV.</w:t>
      </w:r>
    </w:p>
    <w:p w14:paraId="338F8D55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Cs/>
          <w:color w:val="000000"/>
          <w:sz w:val="22"/>
          <w:szCs w:val="22"/>
        </w:rPr>
        <w:t>-</w:t>
      </w:r>
      <w:r w:rsidRPr="00F2779A">
        <w:rPr>
          <w:rFonts w:ascii="Arial Narrow" w:hAnsi="Arial Narrow"/>
          <w:bCs/>
          <w:color w:val="000000"/>
          <w:sz w:val="22"/>
          <w:szCs w:val="22"/>
        </w:rPr>
        <w:tab/>
        <w:t>Roboty ziemne związane z przemieszczaniem lub zagęszczaniem gruntu.</w:t>
      </w:r>
    </w:p>
    <w:p w14:paraId="65B2639D" w14:textId="224B8CE2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Cs/>
          <w:color w:val="000000"/>
          <w:sz w:val="22"/>
          <w:szCs w:val="22"/>
        </w:rPr>
        <w:t>-</w:t>
      </w:r>
      <w:r w:rsidRPr="00F2779A">
        <w:rPr>
          <w:rFonts w:ascii="Arial Narrow" w:hAnsi="Arial Narrow"/>
          <w:bCs/>
          <w:color w:val="000000"/>
          <w:sz w:val="22"/>
          <w:szCs w:val="22"/>
        </w:rPr>
        <w:tab/>
        <w:t>Roboty rozbiórkowe, w tym wykonywanie otworów w istniejących elementach konstrukcyjnych obiektów.</w:t>
      </w:r>
    </w:p>
    <w:p w14:paraId="07A46FA1" w14:textId="4E31FF36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F2779A">
        <w:rPr>
          <w:rFonts w:ascii="Arial Narrow" w:hAnsi="Arial Narrow"/>
          <w:b/>
          <w:bCs/>
          <w:sz w:val="22"/>
          <w:szCs w:val="22"/>
        </w:rPr>
        <w:t>1.4. INFORMACJE DOTYCZĄCE PRZEWIDYWANYCH ZAGROŻEŃ WYSTĘPUJĄCYCH PODCZAS REALIZACJI ROBÓT BUDOWLANYCH, OKREŚLAJĄCYCH SKALĘ I RODZAJE ZAGROŻEŃ  ORAZ MIEJSCE I CZAS ICH WYSTĄPIENIA</w:t>
      </w:r>
    </w:p>
    <w:p w14:paraId="4A5B350D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Na budowie występują niżej wyszczególnione zagrożenia w następujących okresach:</w:t>
      </w:r>
    </w:p>
    <w:tbl>
      <w:tblPr>
        <w:tblW w:w="9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7"/>
        <w:gridCol w:w="3923"/>
        <w:gridCol w:w="4802"/>
      </w:tblGrid>
      <w:tr w:rsidR="00AC2847" w:rsidRPr="00F2779A" w14:paraId="61EAA8B8" w14:textId="77777777" w:rsidTr="00E37263">
        <w:tc>
          <w:tcPr>
            <w:tcW w:w="647" w:type="dxa"/>
            <w:vAlign w:val="center"/>
          </w:tcPr>
          <w:p w14:paraId="280F0B17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3923" w:type="dxa"/>
            <w:vAlign w:val="center"/>
          </w:tcPr>
          <w:p w14:paraId="64294340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Rodzaj zagrożenia</w:t>
            </w:r>
          </w:p>
        </w:tc>
        <w:tc>
          <w:tcPr>
            <w:tcW w:w="4802" w:type="dxa"/>
            <w:vAlign w:val="center"/>
          </w:tcPr>
          <w:p w14:paraId="1E05DC8C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Czas występowania</w:t>
            </w:r>
          </w:p>
        </w:tc>
      </w:tr>
      <w:tr w:rsidR="00AC2847" w:rsidRPr="00F2779A" w14:paraId="735686D5" w14:textId="77777777" w:rsidTr="00E37263">
        <w:trPr>
          <w:cantSplit/>
        </w:trPr>
        <w:tc>
          <w:tcPr>
            <w:tcW w:w="647" w:type="dxa"/>
            <w:vAlign w:val="center"/>
          </w:tcPr>
          <w:p w14:paraId="02578E16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923" w:type="dxa"/>
            <w:vAlign w:val="center"/>
          </w:tcPr>
          <w:p w14:paraId="73F2A367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Wpadniecie do wykopu</w:t>
            </w:r>
          </w:p>
        </w:tc>
        <w:tc>
          <w:tcPr>
            <w:tcW w:w="4802" w:type="dxa"/>
            <w:vAlign w:val="center"/>
          </w:tcPr>
          <w:p w14:paraId="3E739637" w14:textId="77777777" w:rsidR="00AC2847" w:rsidRPr="00F2779A" w:rsidRDefault="00AC2847" w:rsidP="00E37263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2779A">
              <w:rPr>
                <w:rFonts w:ascii="Arial Narrow" w:hAnsi="Arial Narrow" w:cs="Arial"/>
                <w:sz w:val="22"/>
                <w:szCs w:val="22"/>
              </w:rPr>
              <w:t xml:space="preserve">W okresie wykonywania wykopów przy układaniu instalacji podziemnych </w:t>
            </w:r>
          </w:p>
        </w:tc>
      </w:tr>
      <w:tr w:rsidR="00AC2847" w:rsidRPr="00F2779A" w14:paraId="2270AF21" w14:textId="77777777" w:rsidTr="00E37263">
        <w:trPr>
          <w:cantSplit/>
        </w:trPr>
        <w:tc>
          <w:tcPr>
            <w:tcW w:w="647" w:type="dxa"/>
            <w:vAlign w:val="center"/>
          </w:tcPr>
          <w:p w14:paraId="597F84D3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3923" w:type="dxa"/>
            <w:vAlign w:val="center"/>
          </w:tcPr>
          <w:p w14:paraId="0C177EC7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Zasypanie ziemią w wykopie</w:t>
            </w:r>
          </w:p>
        </w:tc>
        <w:tc>
          <w:tcPr>
            <w:tcW w:w="4802" w:type="dxa"/>
            <w:vAlign w:val="center"/>
          </w:tcPr>
          <w:p w14:paraId="7C674FE3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Wykonywania wykopów wąsko przestrzennych i układanie instalacji,</w:t>
            </w:r>
          </w:p>
        </w:tc>
      </w:tr>
      <w:tr w:rsidR="00AC2847" w:rsidRPr="00F2779A" w14:paraId="10E89E80" w14:textId="77777777" w:rsidTr="00E37263">
        <w:trPr>
          <w:cantSplit/>
        </w:trPr>
        <w:tc>
          <w:tcPr>
            <w:tcW w:w="647" w:type="dxa"/>
            <w:vAlign w:val="center"/>
          </w:tcPr>
          <w:p w14:paraId="57FB3B9C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3923" w:type="dxa"/>
            <w:vAlign w:val="center"/>
          </w:tcPr>
          <w:p w14:paraId="5C2AB978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Potknięcie się na tym samym poziomie</w:t>
            </w:r>
          </w:p>
        </w:tc>
        <w:tc>
          <w:tcPr>
            <w:tcW w:w="4802" w:type="dxa"/>
            <w:vMerge w:val="restart"/>
            <w:vAlign w:val="center"/>
          </w:tcPr>
          <w:p w14:paraId="6E1A1CB6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Przez cały okres budowy</w:t>
            </w:r>
          </w:p>
          <w:p w14:paraId="7ACC7670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847" w:rsidRPr="00F2779A" w14:paraId="54D861B6" w14:textId="77777777" w:rsidTr="00E37263">
        <w:trPr>
          <w:cantSplit/>
        </w:trPr>
        <w:tc>
          <w:tcPr>
            <w:tcW w:w="647" w:type="dxa"/>
            <w:vAlign w:val="center"/>
          </w:tcPr>
          <w:p w14:paraId="4715590F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3923" w:type="dxa"/>
            <w:vAlign w:val="center"/>
          </w:tcPr>
          <w:p w14:paraId="19067602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Poślizgnięciem się na tym samym poziomie</w:t>
            </w:r>
          </w:p>
        </w:tc>
        <w:tc>
          <w:tcPr>
            <w:tcW w:w="4802" w:type="dxa"/>
            <w:vMerge/>
            <w:vAlign w:val="center"/>
          </w:tcPr>
          <w:p w14:paraId="27E9F13C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847" w:rsidRPr="00F2779A" w14:paraId="20DB3D62" w14:textId="77777777" w:rsidTr="00E37263">
        <w:trPr>
          <w:cantSplit/>
        </w:trPr>
        <w:tc>
          <w:tcPr>
            <w:tcW w:w="647" w:type="dxa"/>
            <w:vAlign w:val="center"/>
          </w:tcPr>
          <w:p w14:paraId="0C2977EF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3923" w:type="dxa"/>
            <w:vAlign w:val="center"/>
          </w:tcPr>
          <w:p w14:paraId="2DEAC61F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Kontakt z przedmiotami będącymi w ruchu</w:t>
            </w:r>
          </w:p>
        </w:tc>
        <w:tc>
          <w:tcPr>
            <w:tcW w:w="4802" w:type="dxa"/>
            <w:vMerge/>
            <w:vAlign w:val="center"/>
          </w:tcPr>
          <w:p w14:paraId="22BF52E1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847" w:rsidRPr="00F2779A" w14:paraId="628F94D2" w14:textId="77777777" w:rsidTr="00E37263">
        <w:trPr>
          <w:cantSplit/>
        </w:trPr>
        <w:tc>
          <w:tcPr>
            <w:tcW w:w="647" w:type="dxa"/>
            <w:vAlign w:val="center"/>
          </w:tcPr>
          <w:p w14:paraId="15CEA28F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923" w:type="dxa"/>
            <w:vAlign w:val="center"/>
          </w:tcPr>
          <w:p w14:paraId="333F0624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Rozerwanie się części narzędzi ręcznych</w:t>
            </w:r>
          </w:p>
        </w:tc>
        <w:tc>
          <w:tcPr>
            <w:tcW w:w="4802" w:type="dxa"/>
            <w:vMerge/>
            <w:vAlign w:val="center"/>
          </w:tcPr>
          <w:p w14:paraId="13DB63C7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847" w:rsidRPr="00F2779A" w14:paraId="157A7BFB" w14:textId="77777777" w:rsidTr="00E37263">
        <w:trPr>
          <w:cantSplit/>
        </w:trPr>
        <w:tc>
          <w:tcPr>
            <w:tcW w:w="647" w:type="dxa"/>
            <w:vAlign w:val="center"/>
          </w:tcPr>
          <w:p w14:paraId="394D19BA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3923" w:type="dxa"/>
            <w:vAlign w:val="center"/>
          </w:tcPr>
          <w:p w14:paraId="5DE0BB73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Najechanie przez środki transportu drogowego</w:t>
            </w:r>
          </w:p>
        </w:tc>
        <w:tc>
          <w:tcPr>
            <w:tcW w:w="4802" w:type="dxa"/>
            <w:vMerge/>
            <w:vAlign w:val="center"/>
          </w:tcPr>
          <w:p w14:paraId="1184248A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847" w:rsidRPr="00F2779A" w14:paraId="4387996C" w14:textId="77777777" w:rsidTr="00E37263">
        <w:trPr>
          <w:cantSplit/>
        </w:trPr>
        <w:tc>
          <w:tcPr>
            <w:tcW w:w="647" w:type="dxa"/>
            <w:vAlign w:val="center"/>
          </w:tcPr>
          <w:p w14:paraId="16F3085B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3923" w:type="dxa"/>
            <w:vAlign w:val="center"/>
          </w:tcPr>
          <w:p w14:paraId="04943912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Uderzenie przez części ruchome i wirujące</w:t>
            </w:r>
          </w:p>
        </w:tc>
        <w:tc>
          <w:tcPr>
            <w:tcW w:w="4802" w:type="dxa"/>
            <w:vMerge/>
            <w:vAlign w:val="center"/>
          </w:tcPr>
          <w:p w14:paraId="455E08E2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847" w:rsidRPr="00F2779A" w14:paraId="215EA85A" w14:textId="77777777" w:rsidTr="00E37263">
        <w:trPr>
          <w:cantSplit/>
        </w:trPr>
        <w:tc>
          <w:tcPr>
            <w:tcW w:w="647" w:type="dxa"/>
            <w:vAlign w:val="center"/>
          </w:tcPr>
          <w:p w14:paraId="44159D79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3923" w:type="dxa"/>
            <w:vAlign w:val="center"/>
          </w:tcPr>
          <w:p w14:paraId="0C47119D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Uderzenie o nieruchome przedmioty</w:t>
            </w:r>
          </w:p>
        </w:tc>
        <w:tc>
          <w:tcPr>
            <w:tcW w:w="4802" w:type="dxa"/>
            <w:vMerge/>
            <w:vAlign w:val="center"/>
          </w:tcPr>
          <w:p w14:paraId="1D7B61AB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847" w:rsidRPr="00F2779A" w14:paraId="57809A94" w14:textId="77777777" w:rsidTr="00E37263">
        <w:trPr>
          <w:cantSplit/>
        </w:trPr>
        <w:tc>
          <w:tcPr>
            <w:tcW w:w="647" w:type="dxa"/>
            <w:vAlign w:val="center"/>
          </w:tcPr>
          <w:p w14:paraId="476D4642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3923" w:type="dxa"/>
            <w:vAlign w:val="center"/>
          </w:tcPr>
          <w:p w14:paraId="462D2958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Porażenie prądem</w:t>
            </w:r>
          </w:p>
        </w:tc>
        <w:tc>
          <w:tcPr>
            <w:tcW w:w="4802" w:type="dxa"/>
            <w:vMerge/>
            <w:vAlign w:val="center"/>
          </w:tcPr>
          <w:p w14:paraId="4D97E6DD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847" w:rsidRPr="00F2779A" w14:paraId="2BC41A4D" w14:textId="77777777" w:rsidTr="00475FA1">
        <w:trPr>
          <w:cantSplit/>
          <w:trHeight w:val="612"/>
        </w:trPr>
        <w:tc>
          <w:tcPr>
            <w:tcW w:w="647" w:type="dxa"/>
            <w:vAlign w:val="center"/>
          </w:tcPr>
          <w:p w14:paraId="7BB707FD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3923" w:type="dxa"/>
            <w:vAlign w:val="center"/>
          </w:tcPr>
          <w:p w14:paraId="37BA6827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Hałas</w:t>
            </w:r>
          </w:p>
        </w:tc>
        <w:tc>
          <w:tcPr>
            <w:tcW w:w="4802" w:type="dxa"/>
            <w:vAlign w:val="center"/>
          </w:tcPr>
          <w:p w14:paraId="053A61BC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W czasie zagęszczania gruntu oraz mieszanki betonowej, przy robotach rozbiórkowych</w:t>
            </w:r>
          </w:p>
        </w:tc>
      </w:tr>
      <w:tr w:rsidR="00AC2847" w:rsidRPr="00F2779A" w14:paraId="7407B32B" w14:textId="77777777" w:rsidTr="00E37263">
        <w:trPr>
          <w:cantSplit/>
          <w:trHeight w:val="900"/>
        </w:trPr>
        <w:tc>
          <w:tcPr>
            <w:tcW w:w="647" w:type="dxa"/>
            <w:vAlign w:val="center"/>
          </w:tcPr>
          <w:p w14:paraId="1D31CDDF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12</w:t>
            </w:r>
          </w:p>
        </w:tc>
        <w:tc>
          <w:tcPr>
            <w:tcW w:w="3923" w:type="dxa"/>
            <w:vAlign w:val="center"/>
          </w:tcPr>
          <w:p w14:paraId="1AB3ABF2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Spadające przedmioty</w:t>
            </w:r>
          </w:p>
        </w:tc>
        <w:tc>
          <w:tcPr>
            <w:tcW w:w="4802" w:type="dxa"/>
            <w:vAlign w:val="center"/>
          </w:tcPr>
          <w:p w14:paraId="79D824C6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W czasie załadunku i rozładunku oraz przemieszczania materiałów,</w:t>
            </w:r>
          </w:p>
        </w:tc>
      </w:tr>
      <w:tr w:rsidR="00AC2847" w:rsidRPr="00F2779A" w14:paraId="386357EB" w14:textId="77777777" w:rsidTr="00E37263">
        <w:trPr>
          <w:cantSplit/>
          <w:trHeight w:val="356"/>
        </w:trPr>
        <w:tc>
          <w:tcPr>
            <w:tcW w:w="647" w:type="dxa"/>
            <w:vAlign w:val="center"/>
          </w:tcPr>
          <w:p w14:paraId="6671608B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13</w:t>
            </w:r>
          </w:p>
        </w:tc>
        <w:tc>
          <w:tcPr>
            <w:tcW w:w="3923" w:type="dxa"/>
            <w:vAlign w:val="center"/>
          </w:tcPr>
          <w:p w14:paraId="2691B24D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Zachlapanie oczu</w:t>
            </w:r>
          </w:p>
        </w:tc>
        <w:tc>
          <w:tcPr>
            <w:tcW w:w="4802" w:type="dxa"/>
            <w:vAlign w:val="center"/>
          </w:tcPr>
          <w:p w14:paraId="3E720CD7" w14:textId="77777777" w:rsidR="00AC2847" w:rsidRPr="00F2779A" w:rsidRDefault="00AC2847" w:rsidP="00E37263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2779A">
              <w:rPr>
                <w:rFonts w:ascii="Arial Narrow" w:hAnsi="Arial Narrow" w:cs="Arial"/>
                <w:sz w:val="22"/>
                <w:szCs w:val="22"/>
              </w:rPr>
              <w:t>W czasie betonowania, malowania,</w:t>
            </w:r>
          </w:p>
        </w:tc>
      </w:tr>
      <w:tr w:rsidR="00AC2847" w:rsidRPr="00F2779A" w14:paraId="754618C8" w14:textId="77777777" w:rsidTr="00E37263">
        <w:trPr>
          <w:cantSplit/>
        </w:trPr>
        <w:tc>
          <w:tcPr>
            <w:tcW w:w="647" w:type="dxa"/>
            <w:vAlign w:val="center"/>
          </w:tcPr>
          <w:p w14:paraId="5630949B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14</w:t>
            </w:r>
          </w:p>
        </w:tc>
        <w:tc>
          <w:tcPr>
            <w:tcW w:w="3923" w:type="dxa"/>
            <w:vAlign w:val="center"/>
          </w:tcPr>
          <w:p w14:paraId="20C1EE07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Zaprószenie oczu</w:t>
            </w:r>
          </w:p>
        </w:tc>
        <w:tc>
          <w:tcPr>
            <w:tcW w:w="4802" w:type="dxa"/>
            <w:vAlign w:val="center"/>
          </w:tcPr>
          <w:p w14:paraId="4AD555B7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 xml:space="preserve">W czasie  rozkuwania betonu, </w:t>
            </w:r>
          </w:p>
        </w:tc>
      </w:tr>
      <w:tr w:rsidR="00AC2847" w:rsidRPr="00F2779A" w14:paraId="55C9310F" w14:textId="77777777" w:rsidTr="00E37263">
        <w:trPr>
          <w:cantSplit/>
        </w:trPr>
        <w:tc>
          <w:tcPr>
            <w:tcW w:w="647" w:type="dxa"/>
            <w:vAlign w:val="center"/>
          </w:tcPr>
          <w:p w14:paraId="1D319F8D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3923" w:type="dxa"/>
            <w:vAlign w:val="center"/>
          </w:tcPr>
          <w:p w14:paraId="13C2B779" w14:textId="77777777" w:rsidR="00AC2847" w:rsidRPr="00F2779A" w:rsidRDefault="00AC2847" w:rsidP="00E37263">
            <w:pPr>
              <w:pStyle w:val="NormalnyWeb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2779A">
              <w:rPr>
                <w:rFonts w:ascii="Arial Narrow" w:hAnsi="Arial Narrow" w:cs="Arial"/>
                <w:sz w:val="22"/>
                <w:szCs w:val="22"/>
              </w:rPr>
              <w:t>Wdychanie substancji szkodliwych</w:t>
            </w:r>
          </w:p>
        </w:tc>
        <w:tc>
          <w:tcPr>
            <w:tcW w:w="4802" w:type="dxa"/>
            <w:vAlign w:val="center"/>
          </w:tcPr>
          <w:p w14:paraId="300548DE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 xml:space="preserve">Roboty izolacyjne, </w:t>
            </w:r>
          </w:p>
        </w:tc>
      </w:tr>
      <w:tr w:rsidR="00AC2847" w:rsidRPr="00F2779A" w14:paraId="03728A38" w14:textId="77777777" w:rsidTr="00E37263">
        <w:tc>
          <w:tcPr>
            <w:tcW w:w="647" w:type="dxa"/>
            <w:vAlign w:val="center"/>
          </w:tcPr>
          <w:p w14:paraId="226BE012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16</w:t>
            </w:r>
          </w:p>
        </w:tc>
        <w:tc>
          <w:tcPr>
            <w:tcW w:w="3923" w:type="dxa"/>
            <w:vAlign w:val="center"/>
          </w:tcPr>
          <w:p w14:paraId="1F7FE14A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Wibracje</w:t>
            </w:r>
          </w:p>
        </w:tc>
        <w:tc>
          <w:tcPr>
            <w:tcW w:w="4802" w:type="dxa"/>
            <w:vAlign w:val="center"/>
          </w:tcPr>
          <w:p w14:paraId="07F2AA0E" w14:textId="77777777" w:rsidR="00AC2847" w:rsidRPr="00F2779A" w:rsidRDefault="00AC2847" w:rsidP="00E37263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779A">
              <w:rPr>
                <w:rFonts w:ascii="Arial Narrow" w:hAnsi="Arial Narrow"/>
                <w:sz w:val="22"/>
                <w:szCs w:val="22"/>
              </w:rPr>
              <w:t>Zagęszczanie gruntu oraz mieszanki betonowej</w:t>
            </w:r>
          </w:p>
        </w:tc>
      </w:tr>
    </w:tbl>
    <w:p w14:paraId="4F82CE47" w14:textId="2DD3B005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/>
          <w:bCs/>
          <w:color w:val="000000"/>
          <w:sz w:val="22"/>
          <w:szCs w:val="22"/>
        </w:rPr>
        <w:t>1.5. INFORMACJA O SPOSOBIE PROWADZENIA INSTRUKTAŻU PRACOWNIKÓW  PRZED PRZYSTĄPIENIEM DO REALIZACJI ROBÓT SZCZEGÓLNIE NIEBEZPIECZNYCH , W TYM:</w:t>
      </w:r>
    </w:p>
    <w:p w14:paraId="683058A6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/>
          <w:bCs/>
          <w:color w:val="000000"/>
          <w:sz w:val="22"/>
          <w:szCs w:val="22"/>
        </w:rPr>
        <w:t>a) określenie zasad postępowania w przypadku wystąpienia zagrożenia</w:t>
      </w:r>
    </w:p>
    <w:p w14:paraId="21C5D6DC" w14:textId="77777777" w:rsidR="00AC2847" w:rsidRPr="00F2779A" w:rsidRDefault="00AC2847" w:rsidP="00AC2847">
      <w:pPr>
        <w:tabs>
          <w:tab w:val="left" w:pos="-3119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color w:val="000000"/>
          <w:sz w:val="22"/>
          <w:szCs w:val="22"/>
        </w:rPr>
        <w:t>I</w:t>
      </w:r>
      <w:r w:rsidRPr="00F2779A">
        <w:rPr>
          <w:rFonts w:ascii="Arial Narrow" w:hAnsi="Arial Narrow"/>
          <w:sz w:val="22"/>
          <w:szCs w:val="22"/>
        </w:rPr>
        <w:t>nstruktaż pracowników obejmujący w szczególności:</w:t>
      </w:r>
    </w:p>
    <w:p w14:paraId="3DD087BE" w14:textId="77777777" w:rsidR="00AC2847" w:rsidRPr="00F2779A" w:rsidRDefault="00AC2847" w:rsidP="00AC2847">
      <w:pPr>
        <w:tabs>
          <w:tab w:val="left" w:pos="-3119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</w:t>
      </w:r>
      <w:r w:rsidRPr="00F2779A">
        <w:rPr>
          <w:rFonts w:ascii="Arial Narrow" w:hAnsi="Arial Narrow"/>
          <w:sz w:val="22"/>
          <w:szCs w:val="22"/>
        </w:rPr>
        <w:tab/>
        <w:t>imienny podział pracy,</w:t>
      </w:r>
    </w:p>
    <w:p w14:paraId="03F46B5B" w14:textId="77777777" w:rsidR="00AC2847" w:rsidRPr="00F2779A" w:rsidRDefault="00AC2847" w:rsidP="00AC2847">
      <w:pPr>
        <w:tabs>
          <w:tab w:val="left" w:pos="-3119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</w:t>
      </w:r>
      <w:r w:rsidRPr="00F2779A">
        <w:rPr>
          <w:rFonts w:ascii="Arial Narrow" w:hAnsi="Arial Narrow"/>
          <w:sz w:val="22"/>
          <w:szCs w:val="22"/>
        </w:rPr>
        <w:tab/>
        <w:t>kolejność wykonywania zadań,</w:t>
      </w:r>
    </w:p>
    <w:p w14:paraId="52C721AD" w14:textId="77777777" w:rsidR="00AC2847" w:rsidRPr="00F2779A" w:rsidRDefault="00AC2847" w:rsidP="00AC2847">
      <w:pPr>
        <w:tabs>
          <w:tab w:val="left" w:pos="-3119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</w:t>
      </w:r>
      <w:r w:rsidRPr="00F2779A">
        <w:rPr>
          <w:rFonts w:ascii="Arial Narrow" w:hAnsi="Arial Narrow"/>
          <w:sz w:val="22"/>
          <w:szCs w:val="22"/>
        </w:rPr>
        <w:tab/>
        <w:t>wymagania bezpieczeństwa i higieny pracy przy poszczególnych czynnościach</w:t>
      </w:r>
    </w:p>
    <w:p w14:paraId="3C63DCB7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/>
          <w:bCs/>
          <w:color w:val="000000"/>
          <w:sz w:val="22"/>
          <w:szCs w:val="22"/>
        </w:rPr>
        <w:t>b) konieczność stosowania przez pracowników środków ochrony indywidualnej, zabezpieczających przed skutkami zagrożeń</w:t>
      </w:r>
    </w:p>
    <w:p w14:paraId="5E171D6A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Cs/>
          <w:color w:val="000000"/>
          <w:sz w:val="22"/>
          <w:szCs w:val="22"/>
        </w:rPr>
        <w:t>-</w:t>
      </w:r>
      <w:r w:rsidRPr="00F2779A">
        <w:rPr>
          <w:rFonts w:ascii="Arial Narrow" w:hAnsi="Arial Narrow"/>
          <w:bCs/>
          <w:color w:val="000000"/>
          <w:sz w:val="22"/>
          <w:szCs w:val="22"/>
        </w:rPr>
        <w:tab/>
        <w:t>Stosowanie hełmów ochronnych</w:t>
      </w:r>
    </w:p>
    <w:p w14:paraId="37D0498B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Cs/>
          <w:color w:val="000000"/>
          <w:sz w:val="22"/>
          <w:szCs w:val="22"/>
        </w:rPr>
        <w:lastRenderedPageBreak/>
        <w:t>-</w:t>
      </w:r>
      <w:r w:rsidRPr="00F2779A">
        <w:rPr>
          <w:rFonts w:ascii="Arial Narrow" w:hAnsi="Arial Narrow"/>
          <w:bCs/>
          <w:color w:val="000000"/>
          <w:sz w:val="22"/>
          <w:szCs w:val="22"/>
        </w:rPr>
        <w:tab/>
        <w:t>Stosowanie odpowiedniej odzieży ochronnej oraz rękawic ochronnych.</w:t>
      </w:r>
    </w:p>
    <w:p w14:paraId="4CA231C3" w14:textId="77777777" w:rsidR="00AC2847" w:rsidRPr="00F2779A" w:rsidRDefault="00AC2847" w:rsidP="00AC2847">
      <w:pPr>
        <w:spacing w:line="276" w:lineRule="auto"/>
        <w:ind w:left="720" w:hanging="720"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Cs/>
          <w:color w:val="000000"/>
          <w:sz w:val="22"/>
          <w:szCs w:val="22"/>
        </w:rPr>
        <w:t>-</w:t>
      </w:r>
      <w:r w:rsidRPr="00F2779A">
        <w:rPr>
          <w:rFonts w:ascii="Arial Narrow" w:hAnsi="Arial Narrow"/>
          <w:bCs/>
          <w:color w:val="000000"/>
          <w:sz w:val="22"/>
          <w:szCs w:val="22"/>
        </w:rPr>
        <w:tab/>
        <w:t>Stosowanie kamizelek odblaskowych w trakcie robót w pobliżu ciągów komunikacyjnych.</w:t>
      </w:r>
    </w:p>
    <w:p w14:paraId="055BDEA2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/>
          <w:bCs/>
          <w:color w:val="000000"/>
          <w:sz w:val="22"/>
          <w:szCs w:val="22"/>
        </w:rPr>
        <w:t>c) zasady bezpośredniego nadzoru nad pracami szczególnie niebezpiecznymi przez wyznaczone w tym celu osoby</w:t>
      </w:r>
    </w:p>
    <w:p w14:paraId="3078A9B2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Cs/>
          <w:color w:val="000000"/>
          <w:sz w:val="22"/>
          <w:szCs w:val="22"/>
        </w:rPr>
        <w:t>Zapewnienie stałego nadzoru Kierownika budowy podczas wykonywanie prac szczególnie niebezpiecznych</w:t>
      </w:r>
    </w:p>
    <w:p w14:paraId="2012D806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</w:p>
    <w:p w14:paraId="0DF6272A" w14:textId="1F966090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/>
          <w:bCs/>
          <w:color w:val="000000"/>
          <w:sz w:val="22"/>
          <w:szCs w:val="22"/>
        </w:rPr>
        <w:t>1.6. WSKAZANIE ŚRODKÓW TECHNICZNYCH I ORGANIZACYJNYCH, ZAPOBIEGAJĄCYCH NIEBEZPIECZEŃSTWOM WYNIKAJĄCYM Z WYKONYWANIA ROBÓT BUDOWLANYCH W STREFACH SZCZEGÓLNEGO ZAGROŻENIA ZDROWIA LUB W ICH SĄSIEDZTWIE, W TYM: INFORMACJE O WYDZIELENIU I OZNAKOWANIU MIEJSCA PROWADZENIA ROBÓT BUDOWLANYCH, STOSOWNIE DO RODZAJU ZAGROŻENIA</w:t>
      </w:r>
    </w:p>
    <w:p w14:paraId="37492696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bCs/>
          <w:color w:val="000000"/>
          <w:sz w:val="22"/>
          <w:szCs w:val="22"/>
        </w:rPr>
        <w:t xml:space="preserve">Na terenie prowadzonych robót należy przewidzieć zabezpieczenie wykopów w postaci. Oznakowania taśmami ostrzegawczymi terenu prowadzenia robót. </w:t>
      </w:r>
      <w:r w:rsidRPr="00F2779A">
        <w:rPr>
          <w:rFonts w:ascii="Arial Narrow" w:hAnsi="Arial Narrow"/>
          <w:sz w:val="22"/>
          <w:szCs w:val="22"/>
        </w:rPr>
        <w:t>W miejscach ciągów komunikacyjnych pieszych wykopy należy zabezpieczyć poręczami ochronnymi i zaopatrzyć je w napis "osobom postronnym wstęp wzbroniony", a w nocy w czerwone światła ostrzegawcze</w:t>
      </w:r>
      <w:r w:rsidRPr="00F2779A">
        <w:rPr>
          <w:rFonts w:ascii="Arial Narrow" w:hAnsi="Arial Narrow"/>
          <w:bCs/>
          <w:color w:val="000000"/>
          <w:sz w:val="22"/>
          <w:szCs w:val="22"/>
        </w:rPr>
        <w:t xml:space="preserve">. </w:t>
      </w:r>
      <w:r w:rsidRPr="00F2779A">
        <w:rPr>
          <w:rFonts w:ascii="Arial Narrow" w:hAnsi="Arial Narrow"/>
          <w:sz w:val="22"/>
          <w:szCs w:val="22"/>
        </w:rPr>
        <w:t>W miejscach przecięcia wykopów z ciągami pieszymi wykonać kładki zabezpieczone barierkami ochronnymi. Dla robót wykonywanych w pasie drogowym wykonać projekt organizacji ruchu drogowego.</w:t>
      </w:r>
    </w:p>
    <w:p w14:paraId="0C5A2867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F2779A">
        <w:rPr>
          <w:rFonts w:ascii="Arial Narrow" w:hAnsi="Arial Narrow"/>
          <w:b/>
          <w:bCs/>
          <w:color w:val="000000"/>
          <w:sz w:val="22"/>
          <w:szCs w:val="22"/>
        </w:rPr>
        <w:t>Określenie sposobu przechowywania i przemieszczania materiałów, wyrobów, substancji oraz preparatów niebezpiecznych na terenie budowy</w:t>
      </w:r>
    </w:p>
    <w:p w14:paraId="79CCBE12" w14:textId="77777777" w:rsidR="00AC2847" w:rsidRPr="00F2779A" w:rsidRDefault="00AC2847" w:rsidP="00AC2847">
      <w:pPr>
        <w:pStyle w:val="Tekstpodstawowywcity"/>
        <w:spacing w:after="0" w:line="276" w:lineRule="auto"/>
        <w:ind w:left="340"/>
        <w:jc w:val="both"/>
        <w:rPr>
          <w:rFonts w:ascii="Arial Narrow" w:hAnsi="Arial Narrow"/>
          <w:b/>
          <w:bCs/>
          <w:sz w:val="22"/>
          <w:szCs w:val="22"/>
        </w:rPr>
      </w:pPr>
      <w:r w:rsidRPr="00F2779A">
        <w:rPr>
          <w:rFonts w:ascii="Arial Narrow" w:hAnsi="Arial Narrow"/>
          <w:b/>
          <w:bCs/>
          <w:sz w:val="22"/>
          <w:szCs w:val="22"/>
        </w:rPr>
        <w:t xml:space="preserve">Na budowie występują następujące materiały niebezpieczne: </w:t>
      </w:r>
    </w:p>
    <w:p w14:paraId="3EA4C3C2" w14:textId="77777777" w:rsidR="00AC2847" w:rsidRPr="00F2779A" w:rsidRDefault="00AC2847" w:rsidP="00AC2847">
      <w:pPr>
        <w:pStyle w:val="Tekstpodstawowywcity"/>
        <w:spacing w:after="0" w:line="276" w:lineRule="auto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F2779A">
        <w:rPr>
          <w:rFonts w:ascii="Arial Narrow" w:hAnsi="Arial Narrow"/>
          <w:b/>
          <w:bCs/>
          <w:sz w:val="22"/>
          <w:szCs w:val="22"/>
        </w:rPr>
        <w:t>-</w:t>
      </w:r>
      <w:r w:rsidRPr="00F2779A">
        <w:rPr>
          <w:rFonts w:ascii="Arial Narrow" w:hAnsi="Arial Narrow"/>
          <w:b/>
          <w:bCs/>
          <w:sz w:val="22"/>
          <w:szCs w:val="22"/>
        </w:rPr>
        <w:tab/>
        <w:t>preparaty do izolacji  – przechowywane będą w opakowaniach fabrycznych.</w:t>
      </w:r>
    </w:p>
    <w:p w14:paraId="51F6AFD5" w14:textId="77777777" w:rsidR="00AC2847" w:rsidRPr="00F2779A" w:rsidRDefault="00AC2847" w:rsidP="00AC2847">
      <w:pPr>
        <w:pStyle w:val="Tekstpodstawowywcity"/>
        <w:spacing w:after="0" w:line="276" w:lineRule="auto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F2779A">
        <w:rPr>
          <w:rFonts w:ascii="Arial Narrow" w:hAnsi="Arial Narrow"/>
          <w:b/>
          <w:bCs/>
          <w:sz w:val="22"/>
          <w:szCs w:val="22"/>
        </w:rPr>
        <w:t>Na budowie występują następujące odpady:</w:t>
      </w:r>
    </w:p>
    <w:p w14:paraId="7FC46DB8" w14:textId="77777777" w:rsidR="00AC2847" w:rsidRPr="00F2779A" w:rsidRDefault="00AC2847" w:rsidP="00AC2847">
      <w:pPr>
        <w:pStyle w:val="Tekstpodstawowywcity"/>
        <w:spacing w:after="0" w:line="276" w:lineRule="auto"/>
        <w:ind w:left="720" w:hanging="720"/>
        <w:jc w:val="both"/>
        <w:rPr>
          <w:rFonts w:ascii="Arial Narrow" w:hAnsi="Arial Narrow"/>
          <w:b/>
          <w:bCs/>
          <w:sz w:val="22"/>
          <w:szCs w:val="22"/>
        </w:rPr>
      </w:pPr>
      <w:r w:rsidRPr="00F2779A">
        <w:rPr>
          <w:rFonts w:ascii="Arial Narrow" w:hAnsi="Arial Narrow"/>
          <w:b/>
          <w:bCs/>
          <w:sz w:val="22"/>
          <w:szCs w:val="22"/>
        </w:rPr>
        <w:t>-</w:t>
      </w:r>
      <w:r w:rsidRPr="00F2779A">
        <w:rPr>
          <w:rFonts w:ascii="Arial Narrow" w:hAnsi="Arial Narrow"/>
          <w:b/>
          <w:bCs/>
          <w:sz w:val="22"/>
          <w:szCs w:val="22"/>
        </w:rPr>
        <w:tab/>
        <w:t>grunt z wykopów – wydobywany na odkład, wywożony ostatecznie w miejsce wskazane przez inwestora.</w:t>
      </w:r>
    </w:p>
    <w:p w14:paraId="2DB228E7" w14:textId="77777777" w:rsidR="00AC2847" w:rsidRPr="00F2779A" w:rsidRDefault="00AC2847" w:rsidP="00AC2847">
      <w:pPr>
        <w:pStyle w:val="Tekstpodstawowywcity"/>
        <w:spacing w:after="0" w:line="276" w:lineRule="auto"/>
        <w:ind w:left="720" w:hanging="720"/>
        <w:jc w:val="both"/>
        <w:rPr>
          <w:rFonts w:ascii="Arial Narrow" w:hAnsi="Arial Narrow"/>
          <w:b/>
          <w:bCs/>
          <w:sz w:val="22"/>
          <w:szCs w:val="22"/>
        </w:rPr>
      </w:pPr>
      <w:r w:rsidRPr="00F2779A">
        <w:rPr>
          <w:rFonts w:ascii="Arial Narrow" w:hAnsi="Arial Narrow"/>
          <w:b/>
          <w:bCs/>
          <w:sz w:val="22"/>
          <w:szCs w:val="22"/>
        </w:rPr>
        <w:t>-</w:t>
      </w:r>
      <w:r w:rsidRPr="00F2779A">
        <w:rPr>
          <w:rFonts w:ascii="Arial Narrow" w:hAnsi="Arial Narrow"/>
          <w:b/>
          <w:bCs/>
          <w:sz w:val="22"/>
          <w:szCs w:val="22"/>
        </w:rPr>
        <w:tab/>
        <w:t>puste opakowania po zamontowanych materiałach wywożone ostatecznie na wysypisko.</w:t>
      </w:r>
    </w:p>
    <w:p w14:paraId="26D7DF8A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F2779A">
        <w:rPr>
          <w:rFonts w:ascii="Arial Narrow" w:hAnsi="Arial Narrow"/>
          <w:b/>
          <w:bCs/>
          <w:color w:val="000000"/>
          <w:sz w:val="22"/>
          <w:szCs w:val="22"/>
        </w:rPr>
        <w:t>Wskazania środków technicznych i organizacyjnych, zapobiegających niebezpieczeństwom wynikającym z wykonywania robót budowlanych w strefach szczególnego zagrożenia zdrowia lub w ich sąsiedztwie</w:t>
      </w:r>
    </w:p>
    <w:p w14:paraId="42A77EC2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Zagrożenie związane z upadkiem do wykopu:</w:t>
      </w:r>
    </w:p>
    <w:p w14:paraId="2EB6B936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Sposoby ochrony:</w:t>
      </w:r>
    </w:p>
    <w:p w14:paraId="32EC1333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</w:t>
      </w:r>
      <w:r w:rsidRPr="00F2779A">
        <w:rPr>
          <w:rFonts w:ascii="Arial Narrow" w:hAnsi="Arial Narrow"/>
          <w:sz w:val="22"/>
          <w:szCs w:val="22"/>
        </w:rPr>
        <w:tab/>
        <w:t xml:space="preserve">barierki ochronne o wysokości: </w:t>
      </w:r>
    </w:p>
    <w:p w14:paraId="25A9696A" w14:textId="77777777" w:rsidR="00AC2847" w:rsidRPr="00F2779A" w:rsidRDefault="00AC2847" w:rsidP="00AC2847">
      <w:pPr>
        <w:spacing w:line="276" w:lineRule="auto"/>
        <w:ind w:firstLine="720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</w:t>
      </w:r>
      <w:r w:rsidRPr="00F2779A">
        <w:rPr>
          <w:rFonts w:ascii="Arial Narrow" w:hAnsi="Arial Narrow"/>
          <w:sz w:val="22"/>
          <w:szCs w:val="22"/>
        </w:rPr>
        <w:tab/>
        <w:t xml:space="preserve">I barierka o wysokości </w:t>
      </w:r>
      <w:smartTag w:uri="urn:schemas-microsoft-com:office:smarttags" w:element="metricconverter">
        <w:smartTagPr>
          <w:attr w:name="ProductID" w:val="1,10 m"/>
        </w:smartTagPr>
        <w:r w:rsidRPr="00F2779A">
          <w:rPr>
            <w:rFonts w:ascii="Arial Narrow" w:hAnsi="Arial Narrow"/>
            <w:sz w:val="22"/>
            <w:szCs w:val="22"/>
          </w:rPr>
          <w:t>1,10 m</w:t>
        </w:r>
      </w:smartTag>
      <w:r w:rsidRPr="00F2779A">
        <w:rPr>
          <w:rFonts w:ascii="Arial Narrow" w:hAnsi="Arial Narrow"/>
          <w:sz w:val="22"/>
          <w:szCs w:val="22"/>
        </w:rPr>
        <w:t>,</w:t>
      </w:r>
    </w:p>
    <w:p w14:paraId="6F3DD1D6" w14:textId="77777777" w:rsidR="00AC2847" w:rsidRPr="00F2779A" w:rsidRDefault="00AC2847" w:rsidP="00AC2847">
      <w:pPr>
        <w:spacing w:line="276" w:lineRule="auto"/>
        <w:ind w:firstLine="720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-</w:t>
      </w:r>
      <w:r w:rsidRPr="00F2779A">
        <w:rPr>
          <w:rFonts w:ascii="Arial Narrow" w:hAnsi="Arial Narrow"/>
          <w:sz w:val="22"/>
          <w:szCs w:val="22"/>
        </w:rPr>
        <w:tab/>
        <w:t xml:space="preserve">II barierka o wysokości </w:t>
      </w:r>
      <w:smartTag w:uri="urn:schemas-microsoft-com:office:smarttags" w:element="metricconverter">
        <w:smartTagPr>
          <w:attr w:name="ProductID" w:val="0,55 m"/>
        </w:smartTagPr>
        <w:r w:rsidRPr="00F2779A">
          <w:rPr>
            <w:rFonts w:ascii="Arial Narrow" w:hAnsi="Arial Narrow"/>
            <w:sz w:val="22"/>
            <w:szCs w:val="22"/>
          </w:rPr>
          <w:t>0,55 m</w:t>
        </w:r>
      </w:smartTag>
      <w:r w:rsidRPr="00F2779A">
        <w:rPr>
          <w:rFonts w:ascii="Arial Narrow" w:hAnsi="Arial Narrow"/>
          <w:sz w:val="22"/>
          <w:szCs w:val="22"/>
        </w:rPr>
        <w:t xml:space="preserve"> oraz krawężnik ochronny </w:t>
      </w:r>
      <w:smartTag w:uri="urn:schemas-microsoft-com:office:smarttags" w:element="metricconverter">
        <w:smartTagPr>
          <w:attr w:name="ProductID" w:val="0,15 m"/>
        </w:smartTagPr>
        <w:r w:rsidRPr="00F2779A">
          <w:rPr>
            <w:rFonts w:ascii="Arial Narrow" w:hAnsi="Arial Narrow"/>
            <w:sz w:val="22"/>
            <w:szCs w:val="22"/>
          </w:rPr>
          <w:t>0,15 m</w:t>
        </w:r>
      </w:smartTag>
      <w:r w:rsidRPr="00F2779A">
        <w:rPr>
          <w:rFonts w:ascii="Arial Narrow" w:hAnsi="Arial Narrow"/>
          <w:sz w:val="22"/>
          <w:szCs w:val="22"/>
        </w:rPr>
        <w:t xml:space="preserve">, </w:t>
      </w:r>
    </w:p>
    <w:p w14:paraId="31A7DFC7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wyznaczenie klina odłamu gruntu i nie obciążanie go urobkiem, materiałami budowlanymi.</w:t>
      </w:r>
    </w:p>
    <w:p w14:paraId="10409177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Zagrożenia związanego z zasypaniem:</w:t>
      </w:r>
    </w:p>
    <w:p w14:paraId="1819303D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Sposoby ochrony:</w:t>
      </w:r>
    </w:p>
    <w:p w14:paraId="195C5BDF" w14:textId="77777777" w:rsidR="00AC2847" w:rsidRPr="00F2779A" w:rsidRDefault="00AC2847" w:rsidP="00AC284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2779A">
        <w:rPr>
          <w:rFonts w:ascii="Arial Narrow" w:hAnsi="Arial Narrow"/>
          <w:sz w:val="22"/>
          <w:szCs w:val="22"/>
        </w:rPr>
        <w:t>Zastosowania odpowiedniego deskowania ścian wykopu lub klatek ochronnych do pełnej głębokości prowadzenia wykopów.</w:t>
      </w:r>
    </w:p>
    <w:p w14:paraId="073D26F9" w14:textId="77777777" w:rsidR="00AC2847" w:rsidRPr="00F2779A" w:rsidRDefault="00AC2847" w:rsidP="00AC2847">
      <w:pPr>
        <w:spacing w:line="276" w:lineRule="auto"/>
        <w:ind w:left="-76"/>
        <w:jc w:val="both"/>
        <w:rPr>
          <w:rFonts w:ascii="Arial Narrow" w:hAnsi="Arial Narrow"/>
          <w:color w:val="000000"/>
          <w:sz w:val="22"/>
          <w:szCs w:val="22"/>
        </w:rPr>
      </w:pPr>
      <w:r w:rsidRPr="00F2779A">
        <w:rPr>
          <w:rFonts w:ascii="Arial Narrow" w:hAnsi="Arial Narrow"/>
          <w:b/>
          <w:bCs/>
          <w:color w:val="000000"/>
          <w:sz w:val="22"/>
          <w:szCs w:val="22"/>
        </w:rPr>
        <w:t xml:space="preserve">Wskazanie miejsca przechowywania dokumentacji budowy oraz dokumentów  niezbędnych do prawidłowej eksploatacji maszyn i innych urządzeń technicznych </w:t>
      </w:r>
      <w:r w:rsidRPr="00F2779A">
        <w:rPr>
          <w:rFonts w:ascii="Arial Narrow" w:hAnsi="Arial Narrow"/>
          <w:color w:val="000000"/>
          <w:sz w:val="22"/>
          <w:szCs w:val="22"/>
        </w:rPr>
        <w:t xml:space="preserve">Dokumentacja budowy będzie przechowywana u Wykonawcy robót. </w:t>
      </w:r>
    </w:p>
    <w:p w14:paraId="26C2A464" w14:textId="77777777" w:rsidR="00F663F3" w:rsidRPr="00F2779A" w:rsidRDefault="00AC2847" w:rsidP="00AC2847">
      <w:pPr>
        <w:pStyle w:val="Tytu"/>
        <w:spacing w:line="276" w:lineRule="auto"/>
        <w:rPr>
          <w:rFonts w:ascii="Arial Narrow" w:hAnsi="Arial Narrow" w:cs="Arial"/>
          <w:b w:val="0"/>
          <w:sz w:val="22"/>
          <w:szCs w:val="22"/>
          <w:lang w:val="pl-PL"/>
        </w:rPr>
      </w:pPr>
      <w:r w:rsidRPr="00F2779A">
        <w:rPr>
          <w:rFonts w:ascii="Arial Narrow" w:hAnsi="Arial Narrow" w:cs="Arial"/>
          <w:b w:val="0"/>
          <w:sz w:val="22"/>
          <w:szCs w:val="22"/>
          <w:lang w:val="pl-PL"/>
        </w:rPr>
        <w:tab/>
      </w:r>
      <w:r w:rsidRPr="00F2779A">
        <w:rPr>
          <w:rFonts w:ascii="Arial Narrow" w:hAnsi="Arial Narrow" w:cs="Arial"/>
          <w:b w:val="0"/>
          <w:sz w:val="22"/>
          <w:szCs w:val="22"/>
          <w:lang w:val="pl-PL"/>
        </w:rPr>
        <w:tab/>
      </w:r>
      <w:r w:rsidRPr="00F2779A">
        <w:rPr>
          <w:rFonts w:ascii="Arial Narrow" w:hAnsi="Arial Narrow" w:cs="Arial"/>
          <w:b w:val="0"/>
          <w:sz w:val="22"/>
          <w:szCs w:val="22"/>
          <w:lang w:val="pl-PL"/>
        </w:rPr>
        <w:tab/>
      </w:r>
      <w:r w:rsidRPr="00F2779A">
        <w:rPr>
          <w:rFonts w:ascii="Arial Narrow" w:hAnsi="Arial Narrow" w:cs="Arial"/>
          <w:b w:val="0"/>
          <w:sz w:val="22"/>
          <w:szCs w:val="22"/>
          <w:lang w:val="pl-PL"/>
        </w:rPr>
        <w:tab/>
      </w:r>
      <w:r w:rsidRPr="00F2779A">
        <w:rPr>
          <w:rFonts w:ascii="Arial Narrow" w:hAnsi="Arial Narrow" w:cs="Arial"/>
          <w:b w:val="0"/>
          <w:sz w:val="22"/>
          <w:szCs w:val="22"/>
          <w:lang w:val="pl-PL"/>
        </w:rPr>
        <w:tab/>
      </w:r>
      <w:r w:rsidRPr="00F2779A">
        <w:rPr>
          <w:rFonts w:ascii="Arial Narrow" w:hAnsi="Arial Narrow" w:cs="Arial"/>
          <w:b w:val="0"/>
          <w:sz w:val="22"/>
          <w:szCs w:val="22"/>
          <w:lang w:val="pl-PL"/>
        </w:rPr>
        <w:tab/>
      </w:r>
      <w:r w:rsidRPr="00F2779A">
        <w:rPr>
          <w:rFonts w:ascii="Arial Narrow" w:hAnsi="Arial Narrow" w:cs="Arial"/>
          <w:b w:val="0"/>
          <w:sz w:val="22"/>
          <w:szCs w:val="22"/>
          <w:lang w:val="pl-PL"/>
        </w:rPr>
        <w:tab/>
        <w:t xml:space="preserve">    </w:t>
      </w:r>
    </w:p>
    <w:p w14:paraId="500CD155" w14:textId="5C4FB424" w:rsidR="00AC2847" w:rsidRPr="00F2779A" w:rsidRDefault="00F663F3" w:rsidP="00AC2847">
      <w:pPr>
        <w:pStyle w:val="Tytu"/>
        <w:spacing w:line="276" w:lineRule="auto"/>
        <w:rPr>
          <w:rFonts w:ascii="Arial Narrow" w:hAnsi="Arial Narrow" w:cs="Arial"/>
          <w:b w:val="0"/>
          <w:sz w:val="22"/>
          <w:szCs w:val="22"/>
        </w:rPr>
      </w:pPr>
      <w:r w:rsidRPr="00F2779A">
        <w:rPr>
          <w:rFonts w:ascii="Arial Narrow" w:hAnsi="Arial Narrow" w:cs="Arial"/>
          <w:b w:val="0"/>
          <w:sz w:val="22"/>
          <w:szCs w:val="22"/>
          <w:lang w:val="pl-PL"/>
        </w:rPr>
        <w:t xml:space="preserve">                                                                                                    </w:t>
      </w:r>
      <w:r w:rsidR="00AC2847" w:rsidRPr="00F2779A">
        <w:rPr>
          <w:rFonts w:ascii="Arial Narrow" w:hAnsi="Arial Narrow" w:cs="Arial"/>
          <w:b w:val="0"/>
          <w:sz w:val="22"/>
          <w:szCs w:val="22"/>
          <w:lang w:val="pl-PL"/>
        </w:rPr>
        <w:t xml:space="preserve">   </w:t>
      </w:r>
      <w:r w:rsidR="00AC2847" w:rsidRPr="00F2779A">
        <w:rPr>
          <w:rFonts w:ascii="Arial Narrow" w:hAnsi="Arial Narrow" w:cs="Arial"/>
          <w:b w:val="0"/>
          <w:sz w:val="22"/>
          <w:szCs w:val="22"/>
        </w:rPr>
        <w:t>Projektował:</w:t>
      </w:r>
    </w:p>
    <w:p w14:paraId="5376F045" w14:textId="77777777" w:rsidR="00856C8D" w:rsidRPr="00F2779A" w:rsidRDefault="00856C8D" w:rsidP="00AC2847">
      <w:pPr>
        <w:pStyle w:val="Tytu"/>
        <w:spacing w:line="276" w:lineRule="auto"/>
        <w:rPr>
          <w:rFonts w:ascii="Arial Narrow" w:hAnsi="Arial Narrow" w:cs="Arial"/>
          <w:b w:val="0"/>
          <w:sz w:val="22"/>
          <w:szCs w:val="22"/>
        </w:rPr>
      </w:pPr>
    </w:p>
    <w:p w14:paraId="16C79089" w14:textId="77777777" w:rsidR="00AC2847" w:rsidRPr="00F2779A" w:rsidRDefault="00AC2847" w:rsidP="00AC2847">
      <w:pPr>
        <w:pStyle w:val="Tytu"/>
        <w:spacing w:line="276" w:lineRule="auto"/>
        <w:jc w:val="both"/>
        <w:rPr>
          <w:rFonts w:ascii="Arial Narrow" w:hAnsi="Arial Narrow" w:cs="Arial"/>
          <w:b w:val="0"/>
          <w:sz w:val="22"/>
          <w:szCs w:val="22"/>
        </w:rPr>
      </w:pPr>
      <w:r w:rsidRPr="00F2779A">
        <w:rPr>
          <w:rFonts w:ascii="Arial Narrow" w:hAnsi="Arial Narrow" w:cs="Arial"/>
          <w:b w:val="0"/>
          <w:sz w:val="22"/>
          <w:szCs w:val="22"/>
        </w:rPr>
        <w:tab/>
      </w:r>
      <w:r w:rsidRPr="00F2779A">
        <w:rPr>
          <w:rFonts w:ascii="Arial Narrow" w:hAnsi="Arial Narrow" w:cs="Arial"/>
          <w:b w:val="0"/>
          <w:sz w:val="22"/>
          <w:szCs w:val="22"/>
        </w:rPr>
        <w:tab/>
      </w:r>
      <w:r w:rsidRPr="00F2779A">
        <w:rPr>
          <w:rFonts w:ascii="Arial Narrow" w:hAnsi="Arial Narrow" w:cs="Arial"/>
          <w:b w:val="0"/>
          <w:sz w:val="22"/>
          <w:szCs w:val="22"/>
        </w:rPr>
        <w:tab/>
      </w:r>
      <w:r w:rsidRPr="00F2779A">
        <w:rPr>
          <w:rFonts w:ascii="Arial Narrow" w:hAnsi="Arial Narrow" w:cs="Arial"/>
          <w:b w:val="0"/>
          <w:sz w:val="22"/>
          <w:szCs w:val="22"/>
        </w:rPr>
        <w:tab/>
      </w:r>
      <w:r w:rsidRPr="00F2779A">
        <w:rPr>
          <w:rFonts w:ascii="Arial Narrow" w:hAnsi="Arial Narrow" w:cs="Arial"/>
          <w:b w:val="0"/>
          <w:sz w:val="22"/>
          <w:szCs w:val="22"/>
        </w:rPr>
        <w:tab/>
      </w:r>
      <w:r w:rsidRPr="00F2779A">
        <w:rPr>
          <w:rFonts w:ascii="Arial Narrow" w:hAnsi="Arial Narrow" w:cs="Arial"/>
          <w:b w:val="0"/>
          <w:sz w:val="22"/>
          <w:szCs w:val="22"/>
        </w:rPr>
        <w:tab/>
      </w:r>
      <w:r w:rsidRPr="00F2779A">
        <w:rPr>
          <w:rFonts w:ascii="Arial Narrow" w:hAnsi="Arial Narrow" w:cs="Arial"/>
          <w:b w:val="0"/>
          <w:sz w:val="22"/>
          <w:szCs w:val="22"/>
        </w:rPr>
        <w:tab/>
      </w:r>
      <w:r w:rsidRPr="00F2779A">
        <w:rPr>
          <w:rFonts w:ascii="Arial Narrow" w:hAnsi="Arial Narrow" w:cs="Arial"/>
          <w:b w:val="0"/>
          <w:sz w:val="22"/>
          <w:szCs w:val="22"/>
        </w:rPr>
        <w:tab/>
      </w:r>
      <w:r w:rsidRPr="00F2779A">
        <w:rPr>
          <w:rFonts w:ascii="Arial Narrow" w:hAnsi="Arial Narrow" w:cs="Arial"/>
          <w:b w:val="0"/>
          <w:sz w:val="22"/>
          <w:szCs w:val="22"/>
        </w:rPr>
        <w:tab/>
        <w:t>mgr inż. Krzysztof Wójcik</w:t>
      </w:r>
    </w:p>
    <w:p w14:paraId="7337D545" w14:textId="77777777" w:rsidR="00AC2847" w:rsidRPr="00537554" w:rsidRDefault="00AC2847" w:rsidP="003F5B9B">
      <w:pPr>
        <w:pStyle w:val="Nagwek2"/>
        <w:spacing w:line="276" w:lineRule="auto"/>
        <w:jc w:val="both"/>
        <w:rPr>
          <w:rFonts w:ascii="Arial Narrow" w:hAnsi="Arial Narrow"/>
          <w:b/>
          <w:szCs w:val="24"/>
          <w:highlight w:val="yellow"/>
          <w:lang w:val="pl-PL"/>
        </w:rPr>
      </w:pPr>
    </w:p>
    <w:bookmarkEnd w:id="1"/>
    <w:bookmarkEnd w:id="2"/>
    <w:bookmarkEnd w:id="3"/>
    <w:bookmarkEnd w:id="4"/>
    <w:bookmarkEnd w:id="5"/>
    <w:p w14:paraId="07292D95" w14:textId="77777777" w:rsidR="00F663F3" w:rsidRPr="00537554" w:rsidRDefault="00F663F3" w:rsidP="00FB4084">
      <w:pPr>
        <w:spacing w:line="276" w:lineRule="auto"/>
        <w:rPr>
          <w:rFonts w:ascii="Arial Narrow" w:hAnsi="Arial Narrow"/>
          <w:highlight w:val="yellow"/>
        </w:rPr>
      </w:pPr>
    </w:p>
    <w:p w14:paraId="5626FEF1" w14:textId="77777777" w:rsidR="00F663F3" w:rsidRDefault="00F663F3" w:rsidP="00FB4084">
      <w:pPr>
        <w:spacing w:line="276" w:lineRule="auto"/>
        <w:rPr>
          <w:rFonts w:ascii="Arial Narrow" w:hAnsi="Arial Narrow"/>
          <w:highlight w:val="yellow"/>
        </w:rPr>
      </w:pPr>
    </w:p>
    <w:p w14:paraId="7CF3B8F4" w14:textId="77777777" w:rsidR="00F2779A" w:rsidRDefault="00F2779A" w:rsidP="00FB4084">
      <w:pPr>
        <w:spacing w:line="276" w:lineRule="auto"/>
        <w:rPr>
          <w:rFonts w:ascii="Arial Narrow" w:hAnsi="Arial Narrow"/>
          <w:highlight w:val="yellow"/>
        </w:rPr>
      </w:pPr>
    </w:p>
    <w:p w14:paraId="44316335" w14:textId="77777777" w:rsidR="00F663F3" w:rsidRDefault="00F663F3" w:rsidP="00FB4084">
      <w:pPr>
        <w:spacing w:line="276" w:lineRule="auto"/>
        <w:rPr>
          <w:rFonts w:ascii="Arial Narrow" w:hAnsi="Arial Narrow"/>
          <w:highlight w:val="yellow"/>
        </w:rPr>
      </w:pPr>
    </w:p>
    <w:p w14:paraId="7BFDC9AC" w14:textId="77777777" w:rsidR="000B7C3F" w:rsidRPr="00537554" w:rsidRDefault="000B7C3F" w:rsidP="00FB4084">
      <w:pPr>
        <w:spacing w:line="276" w:lineRule="auto"/>
        <w:rPr>
          <w:rFonts w:ascii="Arial Narrow" w:hAnsi="Arial Narrow"/>
          <w:highlight w:val="yellow"/>
        </w:rPr>
      </w:pPr>
    </w:p>
    <w:p w14:paraId="6B39D1AB" w14:textId="77777777" w:rsidR="00F2779A" w:rsidRPr="00A0456A" w:rsidRDefault="00F2779A" w:rsidP="00F2779A">
      <w:pPr>
        <w:spacing w:line="276" w:lineRule="auto"/>
        <w:jc w:val="right"/>
        <w:rPr>
          <w:rFonts w:ascii="Arial Narrow" w:hAnsi="Arial Narrow" w:cs="Arial"/>
          <w:b/>
        </w:rPr>
      </w:pPr>
      <w:bookmarkStart w:id="7" w:name="_Hlk166486856"/>
      <w:bookmarkStart w:id="8" w:name="_Hlk166491786"/>
      <w:r w:rsidRPr="00A0456A">
        <w:rPr>
          <w:rFonts w:ascii="Arial Narrow" w:hAnsi="Arial Narrow"/>
        </w:rPr>
        <w:lastRenderedPageBreak/>
        <w:t>Kraków, 04.12.2024r.</w:t>
      </w:r>
    </w:p>
    <w:p w14:paraId="242D719A" w14:textId="77777777" w:rsidR="00F2779A" w:rsidRPr="00A0456A" w:rsidRDefault="00F2779A" w:rsidP="00F2779A">
      <w:pPr>
        <w:spacing w:line="276" w:lineRule="auto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0456A">
        <w:rPr>
          <w:rFonts w:ascii="Arial Narrow" w:hAnsi="Arial Narrow"/>
          <w:b/>
          <w:sz w:val="28"/>
          <w:szCs w:val="28"/>
          <w:u w:val="single"/>
        </w:rPr>
        <w:t>OŚWIADCZENIE</w:t>
      </w:r>
    </w:p>
    <w:p w14:paraId="7E6BEABF" w14:textId="750E3FC3" w:rsidR="00F2779A" w:rsidRPr="00A0456A" w:rsidRDefault="00F2779A" w:rsidP="00F2779A">
      <w:pPr>
        <w:autoSpaceDE w:val="0"/>
        <w:autoSpaceDN w:val="0"/>
        <w:adjustRightInd w:val="0"/>
        <w:ind w:right="-142"/>
        <w:jc w:val="both"/>
        <w:rPr>
          <w:rFonts w:ascii="Arial Narrow" w:eastAsia="Calibri" w:hAnsi="Arial Narrow" w:cs="Arial"/>
          <w:b/>
          <w:color w:val="000000"/>
          <w:sz w:val="22"/>
          <w:szCs w:val="22"/>
        </w:rPr>
      </w:pPr>
      <w:r w:rsidRPr="00A0456A">
        <w:rPr>
          <w:rFonts w:ascii="Arial Narrow" w:hAnsi="Arial Narrow"/>
        </w:rPr>
        <w:t xml:space="preserve">Zgodnie z artykułem 34 ust. 3d pkt. 3 ustawy z dnia 7 lipca 1994 r – Prawo Budowlane oświadczamy, że projekt </w:t>
      </w:r>
      <w:r>
        <w:rPr>
          <w:rFonts w:ascii="Arial Narrow" w:hAnsi="Arial Narrow"/>
        </w:rPr>
        <w:t>budowlany</w:t>
      </w:r>
      <w:r w:rsidRPr="00A0456A">
        <w:rPr>
          <w:rFonts w:ascii="Arial Narrow" w:hAnsi="Arial Narrow"/>
        </w:rPr>
        <w:t xml:space="preserve"> pn. </w:t>
      </w:r>
      <w:r w:rsidRPr="00A0456A">
        <w:rPr>
          <w:rFonts w:ascii="Arial Narrow" w:eastAsia="Calibri" w:hAnsi="Arial Narrow" w:cs="Arial"/>
          <w:b/>
          <w:color w:val="000000"/>
        </w:rPr>
        <w:t>„</w:t>
      </w:r>
      <w:r w:rsidRPr="00A0456A">
        <w:rPr>
          <w:rFonts w:ascii="Arial Narrow" w:eastAsia="Calibri" w:hAnsi="Arial Narrow" w:cs="Arial"/>
          <w:b/>
          <w:color w:val="000000"/>
          <w:sz w:val="22"/>
          <w:szCs w:val="22"/>
        </w:rPr>
        <w:t>BUDOWA SIECI KANALIZACJI SANITARNEJ WRAZ Z NIEZBĘDNĄ INFRASTRUKTURĄ TECHNICZNĄ W MSC. FAŁKÓW, STUDZIENIEC, GMINA FAŁKÓW</w:t>
      </w:r>
      <w:r w:rsidRPr="00A0456A">
        <w:rPr>
          <w:rFonts w:ascii="Arial Narrow" w:eastAsia="Calibri" w:hAnsi="Arial Narrow" w:cs="Arial"/>
          <w:b/>
          <w:color w:val="000000"/>
          <w:sz w:val="20"/>
          <w:szCs w:val="20"/>
        </w:rPr>
        <w:t xml:space="preserve">” </w:t>
      </w:r>
      <w:r w:rsidRPr="00A0456A">
        <w:rPr>
          <w:rFonts w:ascii="Arial Narrow" w:hAnsi="Arial Narrow"/>
        </w:rPr>
        <w:t>sporządzono zgodnie z wymaganiami ustawy, ustaleniami określonymi w decyzjach administracyjnych dotyczących zamierzenia budowlanego, obowiązującymi przepisami oraz zasadami wiedzy technicznej.</w:t>
      </w:r>
    </w:p>
    <w:p w14:paraId="0D199E5F" w14:textId="77777777" w:rsidR="00F2779A" w:rsidRPr="00A0456A" w:rsidRDefault="00F2779A" w:rsidP="00F2779A">
      <w:pPr>
        <w:pStyle w:val="Bezodstpw"/>
        <w:spacing w:line="276" w:lineRule="auto"/>
        <w:jc w:val="both"/>
        <w:rPr>
          <w:rFonts w:ascii="Arial Narrow" w:hAnsi="Arial Narrow"/>
          <w:sz w:val="24"/>
          <w:u w:val="single"/>
        </w:rPr>
      </w:pPr>
    </w:p>
    <w:p w14:paraId="2ADD5517" w14:textId="77777777" w:rsidR="00F2779A" w:rsidRPr="00A0456A" w:rsidRDefault="00F2779A" w:rsidP="00F2779A">
      <w:pPr>
        <w:pStyle w:val="Bezodstpw"/>
        <w:spacing w:line="276" w:lineRule="auto"/>
        <w:jc w:val="both"/>
        <w:rPr>
          <w:rFonts w:ascii="Arial Narrow" w:hAnsi="Arial Narrow"/>
          <w:sz w:val="24"/>
          <w:u w:val="single"/>
        </w:rPr>
      </w:pPr>
    </w:p>
    <w:p w14:paraId="08161E23" w14:textId="77777777" w:rsidR="00F2779A" w:rsidRPr="00A0456A" w:rsidRDefault="00F2779A" w:rsidP="00F2779A">
      <w:pPr>
        <w:pStyle w:val="Bezodstpw"/>
        <w:spacing w:line="276" w:lineRule="auto"/>
        <w:jc w:val="both"/>
        <w:rPr>
          <w:rFonts w:ascii="Arial Narrow" w:hAnsi="Arial Narrow"/>
          <w:sz w:val="24"/>
          <w:u w:val="single"/>
        </w:rPr>
      </w:pPr>
      <w:r w:rsidRPr="00A0456A">
        <w:rPr>
          <w:rFonts w:ascii="Arial Narrow" w:hAnsi="Arial Narrow"/>
          <w:sz w:val="24"/>
          <w:u w:val="single"/>
        </w:rPr>
        <w:t>Projektant branża sanitarna:</w:t>
      </w:r>
    </w:p>
    <w:p w14:paraId="538EE2D4" w14:textId="77777777" w:rsidR="00F2779A" w:rsidRPr="00A0456A" w:rsidRDefault="00F2779A" w:rsidP="00F2779A">
      <w:pPr>
        <w:pStyle w:val="Bezodstpw"/>
        <w:spacing w:line="276" w:lineRule="auto"/>
        <w:jc w:val="both"/>
        <w:rPr>
          <w:rFonts w:ascii="Arial Narrow" w:hAnsi="Arial Narrow"/>
          <w:bCs/>
          <w:sz w:val="24"/>
        </w:rPr>
      </w:pPr>
      <w:r w:rsidRPr="00A0456A">
        <w:rPr>
          <w:rFonts w:ascii="Arial Narrow" w:hAnsi="Arial Narrow"/>
          <w:bCs/>
          <w:sz w:val="24"/>
        </w:rPr>
        <w:t>mgr inż. Krzysztof Wójcik</w:t>
      </w:r>
    </w:p>
    <w:p w14:paraId="2BA0CF1C" w14:textId="77777777" w:rsidR="00F2779A" w:rsidRPr="00A0456A" w:rsidRDefault="00F2779A" w:rsidP="00F2779A">
      <w:pPr>
        <w:pStyle w:val="Bezodstpw"/>
        <w:spacing w:line="276" w:lineRule="auto"/>
        <w:jc w:val="both"/>
        <w:rPr>
          <w:rFonts w:ascii="Arial Narrow" w:hAnsi="Arial Narrow"/>
          <w:bCs/>
          <w:sz w:val="24"/>
        </w:rPr>
      </w:pPr>
      <w:r w:rsidRPr="00A0456A">
        <w:rPr>
          <w:rFonts w:ascii="Arial Narrow" w:hAnsi="Arial Narrow"/>
          <w:bCs/>
          <w:sz w:val="24"/>
        </w:rPr>
        <w:t xml:space="preserve">Uprawnienia budowlane nr </w:t>
      </w:r>
      <w:r w:rsidRPr="00A0456A">
        <w:rPr>
          <w:rFonts w:ascii="Arial Narrow" w:hAnsi="Arial Narrow"/>
          <w:sz w:val="24"/>
        </w:rPr>
        <w:t>SWK/0131/POOS/04</w:t>
      </w:r>
    </w:p>
    <w:p w14:paraId="533634D2" w14:textId="77777777" w:rsidR="00F2779A" w:rsidRPr="00A0456A" w:rsidRDefault="00F2779A" w:rsidP="00F2779A">
      <w:pPr>
        <w:pStyle w:val="Bezodstpw"/>
        <w:spacing w:line="276" w:lineRule="auto"/>
        <w:jc w:val="both"/>
        <w:rPr>
          <w:rFonts w:ascii="Arial Narrow" w:hAnsi="Arial Narrow"/>
          <w:bCs/>
          <w:sz w:val="24"/>
        </w:rPr>
      </w:pPr>
      <w:r w:rsidRPr="00A0456A">
        <w:rPr>
          <w:rFonts w:ascii="Arial Narrow" w:hAnsi="Arial Narrow"/>
          <w:bCs/>
          <w:sz w:val="24"/>
        </w:rPr>
        <w:t>Członek Małopolskiej Okręgowej Izby Inżynierów Budownictwa</w:t>
      </w:r>
    </w:p>
    <w:p w14:paraId="61953959" w14:textId="77777777" w:rsidR="00F2779A" w:rsidRPr="00A0456A" w:rsidRDefault="00F2779A" w:rsidP="00F2779A">
      <w:pPr>
        <w:pStyle w:val="Bezodstpw"/>
        <w:spacing w:line="276" w:lineRule="auto"/>
        <w:jc w:val="both"/>
        <w:rPr>
          <w:rFonts w:ascii="Arial Narrow" w:hAnsi="Arial Narrow"/>
          <w:bCs/>
          <w:sz w:val="24"/>
        </w:rPr>
      </w:pPr>
      <w:r w:rsidRPr="00A0456A">
        <w:rPr>
          <w:rFonts w:ascii="Arial Narrow" w:hAnsi="Arial Narrow"/>
          <w:bCs/>
          <w:sz w:val="24"/>
        </w:rPr>
        <w:t>Nr ewidencyjny MAP/IS/0889/05</w:t>
      </w:r>
    </w:p>
    <w:p w14:paraId="34C5FC1A" w14:textId="77777777" w:rsidR="00F2779A" w:rsidRPr="00A0456A" w:rsidRDefault="00F2779A" w:rsidP="00F2779A">
      <w:pPr>
        <w:pStyle w:val="Bezodstpw"/>
        <w:spacing w:line="276" w:lineRule="auto"/>
        <w:jc w:val="both"/>
        <w:rPr>
          <w:rFonts w:ascii="Arial Narrow" w:hAnsi="Arial Narrow"/>
          <w:bCs/>
          <w:sz w:val="24"/>
        </w:rPr>
      </w:pPr>
    </w:p>
    <w:p w14:paraId="2A653316" w14:textId="77777777" w:rsidR="00F2779A" w:rsidRPr="00A0456A" w:rsidRDefault="00F2779A" w:rsidP="00F2779A">
      <w:pPr>
        <w:pStyle w:val="Bezodstpw"/>
        <w:spacing w:line="276" w:lineRule="auto"/>
        <w:jc w:val="both"/>
        <w:rPr>
          <w:rFonts w:ascii="Arial Narrow" w:hAnsi="Arial Narrow"/>
          <w:bCs/>
          <w:sz w:val="24"/>
        </w:rPr>
      </w:pPr>
    </w:p>
    <w:p w14:paraId="07658AF8" w14:textId="77777777" w:rsidR="00F2779A" w:rsidRPr="00A0456A" w:rsidRDefault="00F2779A" w:rsidP="00F2779A">
      <w:pPr>
        <w:spacing w:line="276" w:lineRule="auto"/>
        <w:ind w:left="3304"/>
        <w:jc w:val="right"/>
        <w:rPr>
          <w:rFonts w:ascii="Arial Narrow" w:hAnsi="Arial Narrow"/>
        </w:rPr>
      </w:pPr>
      <w:r w:rsidRPr="00A0456A">
        <w:rPr>
          <w:rFonts w:ascii="Arial Narrow" w:hAnsi="Arial Narrow"/>
        </w:rPr>
        <w:t xml:space="preserve">     ....................................................................</w:t>
      </w:r>
    </w:p>
    <w:p w14:paraId="1CDA8A89" w14:textId="4DC22AFC" w:rsidR="00F2779A" w:rsidRPr="00F2779A" w:rsidRDefault="00F2779A" w:rsidP="00F2779A">
      <w:pPr>
        <w:spacing w:line="276" w:lineRule="auto"/>
        <w:ind w:left="3304"/>
        <w:jc w:val="center"/>
        <w:rPr>
          <w:rFonts w:ascii="Arial Narrow" w:hAnsi="Arial Narrow"/>
        </w:rPr>
      </w:pPr>
      <w:r w:rsidRPr="00A0456A">
        <w:rPr>
          <w:rFonts w:ascii="Arial Narrow" w:hAnsi="Arial Narrow"/>
        </w:rPr>
        <w:t xml:space="preserve">                                         (podpis)</w:t>
      </w:r>
    </w:p>
    <w:p w14:paraId="0701681D" w14:textId="77777777" w:rsidR="00F2779A" w:rsidRPr="00A0456A" w:rsidRDefault="00F2779A" w:rsidP="00F2779A">
      <w:pPr>
        <w:spacing w:line="276" w:lineRule="auto"/>
        <w:jc w:val="both"/>
        <w:rPr>
          <w:rFonts w:ascii="Arial Narrow" w:hAnsi="Arial Narrow"/>
          <w:bCs/>
          <w:u w:val="single"/>
        </w:rPr>
      </w:pPr>
      <w:r w:rsidRPr="00A0456A">
        <w:rPr>
          <w:rFonts w:ascii="Arial Narrow" w:hAnsi="Arial Narrow"/>
          <w:bCs/>
          <w:u w:val="single"/>
        </w:rPr>
        <w:t xml:space="preserve">Sprawdzający </w:t>
      </w:r>
      <w:r w:rsidRPr="00A0456A">
        <w:rPr>
          <w:rFonts w:ascii="Arial Narrow" w:hAnsi="Arial Narrow"/>
          <w:u w:val="single"/>
        </w:rPr>
        <w:t>branża sanitarna</w:t>
      </w:r>
      <w:r w:rsidRPr="00A0456A">
        <w:rPr>
          <w:rFonts w:ascii="Arial Narrow" w:hAnsi="Arial Narrow"/>
          <w:bCs/>
          <w:u w:val="single"/>
        </w:rPr>
        <w:t>:</w:t>
      </w:r>
    </w:p>
    <w:p w14:paraId="5C03D8CE" w14:textId="77777777" w:rsidR="00F2779A" w:rsidRPr="00A0456A" w:rsidRDefault="00F2779A" w:rsidP="00F2779A">
      <w:pPr>
        <w:spacing w:line="276" w:lineRule="auto"/>
        <w:jc w:val="both"/>
        <w:rPr>
          <w:rFonts w:ascii="Arial Narrow" w:hAnsi="Arial Narrow"/>
          <w:bCs/>
        </w:rPr>
      </w:pPr>
      <w:r w:rsidRPr="00A0456A">
        <w:rPr>
          <w:rFonts w:ascii="Arial Narrow" w:hAnsi="Arial Narrow"/>
          <w:bCs/>
        </w:rPr>
        <w:t>mgr inż. Agnieszka Wójcik</w:t>
      </w:r>
    </w:p>
    <w:p w14:paraId="1AA1407D" w14:textId="77777777" w:rsidR="00F2779A" w:rsidRPr="00A0456A" w:rsidRDefault="00F2779A" w:rsidP="00F2779A">
      <w:pPr>
        <w:spacing w:line="276" w:lineRule="auto"/>
        <w:jc w:val="both"/>
        <w:rPr>
          <w:rFonts w:ascii="Arial Narrow" w:hAnsi="Arial Narrow"/>
          <w:bCs/>
        </w:rPr>
      </w:pPr>
      <w:r w:rsidRPr="00A0456A">
        <w:rPr>
          <w:rFonts w:ascii="Arial Narrow" w:hAnsi="Arial Narrow"/>
          <w:bCs/>
        </w:rPr>
        <w:t>Uprawnienia budowlane nr MAP/0366/PWOS/08</w:t>
      </w:r>
    </w:p>
    <w:p w14:paraId="3733B33C" w14:textId="77777777" w:rsidR="00F2779A" w:rsidRPr="00A0456A" w:rsidRDefault="00F2779A" w:rsidP="00F2779A">
      <w:pPr>
        <w:spacing w:line="276" w:lineRule="auto"/>
        <w:jc w:val="both"/>
        <w:rPr>
          <w:rFonts w:ascii="Arial Narrow" w:hAnsi="Arial Narrow"/>
          <w:bCs/>
        </w:rPr>
      </w:pPr>
      <w:r w:rsidRPr="00A0456A">
        <w:rPr>
          <w:rFonts w:ascii="Arial Narrow" w:hAnsi="Arial Narrow"/>
          <w:bCs/>
        </w:rPr>
        <w:t>Członek Małopolskiej Okręgowej Izby Inżynierów Budownictwa</w:t>
      </w:r>
    </w:p>
    <w:p w14:paraId="556FC4A3" w14:textId="77777777" w:rsidR="00F2779A" w:rsidRPr="00A0456A" w:rsidRDefault="00F2779A" w:rsidP="00F2779A">
      <w:pPr>
        <w:spacing w:line="276" w:lineRule="auto"/>
        <w:jc w:val="both"/>
        <w:rPr>
          <w:rFonts w:ascii="Arial Narrow" w:hAnsi="Arial Narrow"/>
          <w:bCs/>
        </w:rPr>
      </w:pPr>
      <w:r w:rsidRPr="00A0456A">
        <w:rPr>
          <w:rFonts w:ascii="Arial Narrow" w:hAnsi="Arial Narrow"/>
          <w:bCs/>
        </w:rPr>
        <w:t>Nr ewidencyjny MAP/IS/0070/09</w:t>
      </w:r>
    </w:p>
    <w:p w14:paraId="3BD771C3" w14:textId="77777777" w:rsidR="00F2779A" w:rsidRPr="00A0456A" w:rsidRDefault="00F2779A" w:rsidP="00F2779A">
      <w:pPr>
        <w:spacing w:line="276" w:lineRule="auto"/>
        <w:jc w:val="both"/>
        <w:rPr>
          <w:rFonts w:ascii="Arial Narrow" w:hAnsi="Arial Narrow"/>
          <w:bCs/>
        </w:rPr>
      </w:pPr>
    </w:p>
    <w:p w14:paraId="533429CB" w14:textId="77777777" w:rsidR="00F2779A" w:rsidRPr="00A0456A" w:rsidRDefault="00F2779A" w:rsidP="00F2779A">
      <w:pPr>
        <w:spacing w:line="276" w:lineRule="auto"/>
        <w:jc w:val="both"/>
        <w:rPr>
          <w:rFonts w:ascii="Arial Narrow" w:hAnsi="Arial Narrow"/>
          <w:bCs/>
        </w:rPr>
      </w:pPr>
    </w:p>
    <w:p w14:paraId="3247A9D3" w14:textId="77777777" w:rsidR="00F2779A" w:rsidRDefault="00F2779A" w:rsidP="00F2779A">
      <w:pPr>
        <w:tabs>
          <w:tab w:val="left" w:pos="5635"/>
        </w:tabs>
        <w:spacing w:line="276" w:lineRule="auto"/>
        <w:jc w:val="right"/>
        <w:rPr>
          <w:rFonts w:ascii="Arial Narrow" w:hAnsi="Arial Narrow"/>
        </w:rPr>
      </w:pPr>
      <w:r w:rsidRPr="00A0456A">
        <w:rPr>
          <w:rFonts w:ascii="Arial Narrow" w:hAnsi="Arial Narrow"/>
        </w:rPr>
        <w:t>................................................................</w:t>
      </w:r>
      <w:r>
        <w:rPr>
          <w:rFonts w:ascii="Arial Narrow" w:hAnsi="Arial Narrow"/>
        </w:rPr>
        <w:t xml:space="preserve">                                                                              </w:t>
      </w:r>
      <w:r w:rsidRPr="00A0456A">
        <w:rPr>
          <w:rFonts w:ascii="Arial Narrow" w:hAnsi="Arial Narrow"/>
        </w:rPr>
        <w:t xml:space="preserve">          </w:t>
      </w:r>
    </w:p>
    <w:p w14:paraId="26273E91" w14:textId="21156B4D" w:rsidR="00F2779A" w:rsidRPr="00F2779A" w:rsidRDefault="00F2779A" w:rsidP="00F2779A">
      <w:pPr>
        <w:tabs>
          <w:tab w:val="left" w:pos="5635"/>
        </w:tabs>
        <w:spacing w:line="276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</w:t>
      </w:r>
      <w:r w:rsidRPr="00A0456A">
        <w:rPr>
          <w:rFonts w:ascii="Arial Narrow" w:hAnsi="Arial Narrow"/>
        </w:rPr>
        <w:t>(podpis)</w:t>
      </w:r>
    </w:p>
    <w:p w14:paraId="15A08F42" w14:textId="6FF50755" w:rsidR="00F2779A" w:rsidRPr="000C7AA4" w:rsidRDefault="00F2779A" w:rsidP="00F2779A">
      <w:pPr>
        <w:pStyle w:val="Bezodstpw"/>
        <w:spacing w:line="276" w:lineRule="auto"/>
        <w:jc w:val="both"/>
        <w:rPr>
          <w:rFonts w:ascii="Arial Narrow" w:hAnsi="Arial Narrow"/>
          <w:sz w:val="24"/>
          <w:u w:val="single"/>
        </w:rPr>
      </w:pPr>
      <w:r w:rsidRPr="000C7AA4">
        <w:rPr>
          <w:rFonts w:ascii="Arial Narrow" w:hAnsi="Arial Narrow"/>
          <w:sz w:val="24"/>
          <w:u w:val="single"/>
        </w:rPr>
        <w:t>Projektant</w:t>
      </w:r>
      <w:r>
        <w:rPr>
          <w:rFonts w:ascii="Arial Narrow" w:hAnsi="Arial Narrow"/>
          <w:sz w:val="24"/>
          <w:u w:val="single"/>
        </w:rPr>
        <w:t xml:space="preserve"> branża elektryczna</w:t>
      </w:r>
      <w:r w:rsidRPr="000C7AA4">
        <w:rPr>
          <w:rFonts w:ascii="Arial Narrow" w:hAnsi="Arial Narrow"/>
          <w:sz w:val="24"/>
          <w:u w:val="single"/>
        </w:rPr>
        <w:t>:</w:t>
      </w:r>
    </w:p>
    <w:p w14:paraId="4BA48176" w14:textId="77777777" w:rsidR="00F2779A" w:rsidRPr="00BC1E86" w:rsidRDefault="00F2779A" w:rsidP="00F2779A">
      <w:pPr>
        <w:pStyle w:val="Bezodstpw"/>
        <w:spacing w:line="276" w:lineRule="auto"/>
        <w:jc w:val="both"/>
        <w:rPr>
          <w:rFonts w:ascii="Arial Narrow" w:hAnsi="Arial Narrow"/>
          <w:bCs/>
          <w:sz w:val="24"/>
        </w:rPr>
      </w:pPr>
      <w:r w:rsidRPr="00BC1E86">
        <w:rPr>
          <w:rFonts w:ascii="Arial Narrow" w:hAnsi="Arial Narrow"/>
          <w:bCs/>
          <w:sz w:val="24"/>
        </w:rPr>
        <w:t>inż. Sławomir Paczyński</w:t>
      </w:r>
    </w:p>
    <w:p w14:paraId="01076556" w14:textId="77777777" w:rsidR="00F2779A" w:rsidRDefault="00F2779A" w:rsidP="00F2779A">
      <w:pPr>
        <w:pStyle w:val="Bezodstpw"/>
        <w:spacing w:line="276" w:lineRule="auto"/>
        <w:jc w:val="both"/>
        <w:rPr>
          <w:rFonts w:ascii="Arial Narrow" w:hAnsi="Arial Narrow"/>
          <w:bCs/>
          <w:sz w:val="24"/>
        </w:rPr>
      </w:pPr>
      <w:r w:rsidRPr="00BC1E86">
        <w:rPr>
          <w:rFonts w:ascii="Arial Narrow" w:hAnsi="Arial Narrow"/>
          <w:bCs/>
          <w:sz w:val="24"/>
        </w:rPr>
        <w:t>Uprawnienia: MAP/0097/PWOE/05</w:t>
      </w:r>
    </w:p>
    <w:p w14:paraId="13C74313" w14:textId="77777777" w:rsidR="00F2779A" w:rsidRPr="000C7AA4" w:rsidRDefault="00F2779A" w:rsidP="00F2779A">
      <w:pPr>
        <w:spacing w:line="276" w:lineRule="auto"/>
        <w:jc w:val="both"/>
        <w:rPr>
          <w:rFonts w:ascii="Arial Narrow" w:hAnsi="Arial Narrow"/>
          <w:bCs/>
        </w:rPr>
      </w:pPr>
      <w:r w:rsidRPr="000C7AA4">
        <w:rPr>
          <w:rFonts w:ascii="Arial Narrow" w:hAnsi="Arial Narrow"/>
          <w:bCs/>
        </w:rPr>
        <w:t>Członek Małopolskiej Okręgowej Izby Inżynierów Budownictwa</w:t>
      </w:r>
    </w:p>
    <w:p w14:paraId="5E64F789" w14:textId="77777777" w:rsidR="00F2779A" w:rsidRDefault="00F2779A" w:rsidP="00F2779A">
      <w:pPr>
        <w:spacing w:line="276" w:lineRule="auto"/>
        <w:jc w:val="both"/>
        <w:rPr>
          <w:rFonts w:ascii="Arial Narrow" w:hAnsi="Arial Narrow"/>
        </w:rPr>
      </w:pPr>
      <w:r w:rsidRPr="000C7AA4">
        <w:rPr>
          <w:rFonts w:ascii="Arial Narrow" w:hAnsi="Arial Narrow"/>
          <w:bCs/>
        </w:rPr>
        <w:t>Nr ewidencyjny MAP</w:t>
      </w:r>
      <w:r>
        <w:rPr>
          <w:rFonts w:ascii="Arial Narrow" w:hAnsi="Arial Narrow"/>
          <w:bCs/>
        </w:rPr>
        <w:t>/LPN/MMZ/IYF</w:t>
      </w:r>
      <w:r>
        <w:rPr>
          <w:rFonts w:ascii="Arial Narrow" w:hAnsi="Arial Narrow"/>
        </w:rPr>
        <w:t xml:space="preserve">    </w:t>
      </w:r>
    </w:p>
    <w:p w14:paraId="3C6708F5" w14:textId="77777777" w:rsidR="00F2779A" w:rsidRPr="00761B50" w:rsidRDefault="00F2779A" w:rsidP="00F2779A">
      <w:pPr>
        <w:spacing w:line="276" w:lineRule="auto"/>
        <w:jc w:val="both"/>
        <w:rPr>
          <w:rFonts w:ascii="Arial Narrow" w:hAnsi="Arial Narrow"/>
          <w:bCs/>
        </w:rPr>
      </w:pPr>
    </w:p>
    <w:p w14:paraId="62791A9F" w14:textId="77777777" w:rsidR="00F2779A" w:rsidRPr="000C7AA4" w:rsidRDefault="00F2779A" w:rsidP="00F2779A">
      <w:pPr>
        <w:tabs>
          <w:tab w:val="left" w:pos="5245"/>
        </w:tabs>
        <w:spacing w:line="276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0C7AA4">
        <w:rPr>
          <w:rFonts w:ascii="Arial Narrow" w:hAnsi="Arial Narrow"/>
        </w:rPr>
        <w:t>....................................................................</w:t>
      </w:r>
    </w:p>
    <w:p w14:paraId="5AFF31CF" w14:textId="77777777" w:rsidR="00F2779A" w:rsidRPr="00783E01" w:rsidRDefault="00F2779A" w:rsidP="00F2779A">
      <w:pPr>
        <w:spacing w:line="276" w:lineRule="auto"/>
        <w:ind w:left="3304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</w:t>
      </w:r>
      <w:r w:rsidRPr="000C7AA4">
        <w:rPr>
          <w:rFonts w:ascii="Arial Narrow" w:hAnsi="Arial Narrow"/>
        </w:rPr>
        <w:t>(podpis)</w:t>
      </w:r>
    </w:p>
    <w:p w14:paraId="0B26A932" w14:textId="77777777" w:rsidR="00F2779A" w:rsidRDefault="00F2779A" w:rsidP="00F2779A">
      <w:pPr>
        <w:spacing w:line="276" w:lineRule="auto"/>
        <w:jc w:val="both"/>
        <w:rPr>
          <w:rFonts w:ascii="Arial Narrow" w:hAnsi="Arial Narrow"/>
          <w:bCs/>
          <w:u w:val="single"/>
        </w:rPr>
      </w:pPr>
    </w:p>
    <w:p w14:paraId="65359238" w14:textId="77777777" w:rsidR="00F2779A" w:rsidRPr="000C7AA4" w:rsidRDefault="00F2779A" w:rsidP="00F2779A">
      <w:pPr>
        <w:spacing w:line="276" w:lineRule="auto"/>
        <w:jc w:val="both"/>
        <w:rPr>
          <w:rFonts w:ascii="Arial Narrow" w:hAnsi="Arial Narrow"/>
          <w:bCs/>
          <w:u w:val="single"/>
        </w:rPr>
      </w:pPr>
      <w:r w:rsidRPr="000C7AA4">
        <w:rPr>
          <w:rFonts w:ascii="Arial Narrow" w:hAnsi="Arial Narrow"/>
          <w:bCs/>
          <w:u w:val="single"/>
        </w:rPr>
        <w:t>Sprawdzający</w:t>
      </w:r>
      <w:r>
        <w:rPr>
          <w:rFonts w:ascii="Arial Narrow" w:hAnsi="Arial Narrow"/>
          <w:bCs/>
          <w:u w:val="single"/>
        </w:rPr>
        <w:t xml:space="preserve"> </w:t>
      </w:r>
      <w:r>
        <w:rPr>
          <w:rFonts w:ascii="Arial Narrow" w:hAnsi="Arial Narrow"/>
          <w:u w:val="single"/>
        </w:rPr>
        <w:t>branża elektryczna</w:t>
      </w:r>
      <w:r w:rsidRPr="000C7AA4">
        <w:rPr>
          <w:rFonts w:ascii="Arial Narrow" w:hAnsi="Arial Narrow"/>
          <w:bCs/>
          <w:u w:val="single"/>
        </w:rPr>
        <w:t>:</w:t>
      </w:r>
    </w:p>
    <w:p w14:paraId="53374AE1" w14:textId="77777777" w:rsidR="00F2779A" w:rsidRPr="00761B50" w:rsidRDefault="00F2779A" w:rsidP="00F2779A">
      <w:pPr>
        <w:pStyle w:val="Bezodstpw"/>
        <w:spacing w:line="276" w:lineRule="auto"/>
        <w:jc w:val="both"/>
        <w:rPr>
          <w:rFonts w:ascii="Arial Narrow" w:hAnsi="Arial Narrow"/>
          <w:bCs/>
          <w:sz w:val="24"/>
        </w:rPr>
      </w:pPr>
      <w:r w:rsidRPr="00761B50">
        <w:rPr>
          <w:rFonts w:ascii="Arial Narrow" w:hAnsi="Arial Narrow"/>
          <w:bCs/>
          <w:sz w:val="24"/>
        </w:rPr>
        <w:t>mgr inż. Artur Rusek</w:t>
      </w:r>
    </w:p>
    <w:p w14:paraId="0B408018" w14:textId="77777777" w:rsidR="00F2779A" w:rsidRDefault="00F2779A" w:rsidP="00F2779A">
      <w:pPr>
        <w:spacing w:line="276" w:lineRule="auto"/>
        <w:jc w:val="both"/>
        <w:rPr>
          <w:rFonts w:ascii="Arial Narrow" w:hAnsi="Arial Narrow"/>
          <w:bCs/>
        </w:rPr>
      </w:pPr>
      <w:r w:rsidRPr="00761B50">
        <w:rPr>
          <w:rFonts w:ascii="Arial Narrow" w:hAnsi="Arial Narrow"/>
          <w:bCs/>
        </w:rPr>
        <w:t>Uprawnienia: MAP/0173/POOE/07</w:t>
      </w:r>
    </w:p>
    <w:p w14:paraId="447ED0D7" w14:textId="77777777" w:rsidR="00F2779A" w:rsidRPr="000C7AA4" w:rsidRDefault="00F2779A" w:rsidP="00F2779A">
      <w:pPr>
        <w:spacing w:line="276" w:lineRule="auto"/>
        <w:jc w:val="both"/>
        <w:rPr>
          <w:rFonts w:ascii="Arial Narrow" w:hAnsi="Arial Narrow"/>
          <w:bCs/>
        </w:rPr>
      </w:pPr>
      <w:r w:rsidRPr="000C7AA4">
        <w:rPr>
          <w:rFonts w:ascii="Arial Narrow" w:hAnsi="Arial Narrow"/>
          <w:bCs/>
        </w:rPr>
        <w:t>Członek Małopolskiej Okręgowej Izby Inżynierów Budownictwa</w:t>
      </w:r>
    </w:p>
    <w:p w14:paraId="501EA3D1" w14:textId="77777777" w:rsidR="00F2779A" w:rsidRPr="00761B50" w:rsidRDefault="00F2779A" w:rsidP="00F2779A">
      <w:pPr>
        <w:spacing w:line="276" w:lineRule="auto"/>
        <w:jc w:val="both"/>
        <w:rPr>
          <w:rFonts w:ascii="Arial Narrow" w:hAnsi="Arial Narrow"/>
          <w:bCs/>
        </w:rPr>
      </w:pPr>
      <w:r w:rsidRPr="000C7AA4">
        <w:rPr>
          <w:rFonts w:ascii="Arial Narrow" w:hAnsi="Arial Narrow"/>
          <w:bCs/>
        </w:rPr>
        <w:t>Nr ewidencyjny MAP</w:t>
      </w:r>
      <w:r>
        <w:rPr>
          <w:rFonts w:ascii="Arial Narrow" w:hAnsi="Arial Narrow"/>
          <w:bCs/>
        </w:rPr>
        <w:t>/JRP/HBK/NTM</w:t>
      </w:r>
    </w:p>
    <w:p w14:paraId="427F6F5A" w14:textId="77777777" w:rsidR="00F2779A" w:rsidRPr="000C7AA4" w:rsidRDefault="00F2779A" w:rsidP="00F2779A">
      <w:pPr>
        <w:tabs>
          <w:tab w:val="left" w:pos="5635"/>
        </w:tabs>
        <w:spacing w:line="276" w:lineRule="auto"/>
        <w:jc w:val="right"/>
        <w:rPr>
          <w:rFonts w:ascii="Arial Narrow" w:hAnsi="Arial Narrow"/>
        </w:rPr>
      </w:pPr>
      <w:r w:rsidRPr="000C7AA4">
        <w:rPr>
          <w:rFonts w:ascii="Arial Narrow" w:hAnsi="Arial Narrow"/>
        </w:rPr>
        <w:t>....................................................................</w:t>
      </w:r>
    </w:p>
    <w:p w14:paraId="309A1560" w14:textId="3B10FA3B" w:rsidR="00F2779A" w:rsidRDefault="00F2779A" w:rsidP="00F2779A">
      <w:pPr>
        <w:spacing w:line="276" w:lineRule="auto"/>
        <w:ind w:left="3304"/>
        <w:jc w:val="center"/>
        <w:rPr>
          <w:rFonts w:ascii="Arial Narrow" w:hAnsi="Arial Narrow"/>
        </w:rPr>
        <w:sectPr w:rsidR="00F2779A" w:rsidSect="00073098">
          <w:footerReference w:type="default" r:id="rId13"/>
          <w:pgSz w:w="11906" w:h="16838"/>
          <w:pgMar w:top="851" w:right="1417" w:bottom="709" w:left="1417" w:header="708" w:footer="708" w:gutter="0"/>
          <w:pgNumType w:start="1"/>
          <w:cols w:space="708"/>
          <w:docGrid w:linePitch="360"/>
        </w:sectPr>
      </w:pPr>
      <w:r>
        <w:rPr>
          <w:rFonts w:ascii="Arial Narrow" w:hAnsi="Arial Narrow"/>
        </w:rPr>
        <w:t xml:space="preserve"> </w:t>
      </w:r>
      <w:r w:rsidR="00073098">
        <w:rPr>
          <w:rFonts w:ascii="Arial Narrow" w:hAnsi="Arial Narrow"/>
        </w:rPr>
        <w:t xml:space="preserve">                                         </w:t>
      </w:r>
      <w:r>
        <w:rPr>
          <w:rFonts w:ascii="Arial Narrow" w:hAnsi="Arial Narrow"/>
        </w:rPr>
        <w:t xml:space="preserve"> </w:t>
      </w:r>
      <w:r w:rsidRPr="000C7AA4">
        <w:rPr>
          <w:rFonts w:ascii="Arial Narrow" w:hAnsi="Arial Narrow"/>
        </w:rPr>
        <w:t>(podpis</w:t>
      </w:r>
      <w:r w:rsidR="00273933">
        <w:rPr>
          <w:rFonts w:ascii="Arial Narrow" w:hAnsi="Arial Narrow"/>
        </w:rPr>
        <w:t>)</w:t>
      </w:r>
    </w:p>
    <w:bookmarkEnd w:id="7"/>
    <w:bookmarkEnd w:id="8"/>
    <w:p w14:paraId="39C8524D" w14:textId="146E6C34" w:rsidR="00273933" w:rsidRPr="00273933" w:rsidRDefault="00273933" w:rsidP="00273933">
      <w:pPr>
        <w:rPr>
          <w:rFonts w:ascii="Arial Narrow" w:hAnsi="Arial Narrow"/>
        </w:rPr>
        <w:sectPr w:rsidR="00273933" w:rsidRPr="00273933" w:rsidSect="00F663F3">
          <w:footerReference w:type="default" r:id="rId14"/>
          <w:pgSz w:w="11906" w:h="16838"/>
          <w:pgMar w:top="851" w:right="1417" w:bottom="709" w:left="1417" w:header="708" w:footer="708" w:gutter="0"/>
          <w:cols w:space="708"/>
          <w:docGrid w:linePitch="360"/>
        </w:sectPr>
      </w:pPr>
    </w:p>
    <w:p w14:paraId="6F51B33B" w14:textId="71D86C96" w:rsidR="00F663F3" w:rsidRPr="00F663F3" w:rsidRDefault="00F663F3" w:rsidP="00F663F3">
      <w:pPr>
        <w:tabs>
          <w:tab w:val="left" w:pos="2622"/>
        </w:tabs>
      </w:pPr>
    </w:p>
    <w:sectPr w:rsidR="00F663F3" w:rsidRPr="00F663F3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0F554" w14:textId="77777777" w:rsidR="00152652" w:rsidRDefault="00152652" w:rsidP="00152652">
      <w:r>
        <w:separator/>
      </w:r>
    </w:p>
  </w:endnote>
  <w:endnote w:type="continuationSeparator" w:id="0">
    <w:p w14:paraId="4DFE6AD7" w14:textId="77777777" w:rsidR="00152652" w:rsidRDefault="00152652" w:rsidP="0015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75"/>
      <w:docPartObj>
        <w:docPartGallery w:val="Page Numbers (Bottom of Page)"/>
        <w:docPartUnique/>
      </w:docPartObj>
    </w:sdtPr>
    <w:sdtContent>
      <w:p w14:paraId="3652324B" w14:textId="56ED2F2C" w:rsidR="00073098" w:rsidRDefault="000730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AD7899" w14:textId="77777777" w:rsidR="00073098" w:rsidRDefault="000730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5E3E3" w14:textId="2177CE3A" w:rsidR="0031478D" w:rsidRDefault="0031478D">
    <w:pPr>
      <w:pStyle w:val="Stopka"/>
      <w:jc w:val="right"/>
    </w:pPr>
  </w:p>
  <w:p w14:paraId="5F13D0AB" w14:textId="77777777" w:rsidR="0031478D" w:rsidRDefault="003147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C8BA0" w14:textId="77777777" w:rsidR="00163549" w:rsidRDefault="001635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911A4" w14:textId="77777777" w:rsidR="00152652" w:rsidRDefault="00152652" w:rsidP="00152652">
      <w:r>
        <w:separator/>
      </w:r>
    </w:p>
  </w:footnote>
  <w:footnote w:type="continuationSeparator" w:id="0">
    <w:p w14:paraId="6080742B" w14:textId="77777777" w:rsidR="00152652" w:rsidRDefault="00152652" w:rsidP="00152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F2972"/>
    <w:multiLevelType w:val="hybridMultilevel"/>
    <w:tmpl w:val="6060C80E"/>
    <w:lvl w:ilvl="0" w:tplc="DD62769A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auto"/>
      </w:rPr>
    </w:lvl>
    <w:lvl w:ilvl="1" w:tplc="E31E8F56">
      <w:start w:val="1"/>
      <w:numFmt w:val="lowerLetter"/>
      <w:lvlText w:val="%2)"/>
      <w:lvlJc w:val="left"/>
      <w:pPr>
        <w:tabs>
          <w:tab w:val="num" w:pos="1520"/>
        </w:tabs>
        <w:ind w:left="1520" w:hanging="360"/>
      </w:pPr>
      <w:rPr>
        <w:rFonts w:hint="default"/>
      </w:rPr>
    </w:lvl>
    <w:lvl w:ilvl="2" w:tplc="CE10D432">
      <w:start w:val="1"/>
      <w:numFmt w:val="decimal"/>
      <w:lvlText w:val="%3)"/>
      <w:lvlJc w:val="left"/>
      <w:pPr>
        <w:tabs>
          <w:tab w:val="num" w:pos="2240"/>
        </w:tabs>
        <w:ind w:left="2240" w:hanging="360"/>
      </w:pPr>
      <w:rPr>
        <w:rFonts w:hint="default"/>
      </w:rPr>
    </w:lvl>
    <w:lvl w:ilvl="3" w:tplc="D9041314">
      <w:start w:val="1"/>
      <w:numFmt w:val="lowerLetter"/>
      <w:lvlText w:val="%4)"/>
      <w:lvlJc w:val="left"/>
      <w:pPr>
        <w:tabs>
          <w:tab w:val="num" w:pos="2960"/>
        </w:tabs>
        <w:ind w:left="2960" w:hanging="360"/>
      </w:pPr>
      <w:rPr>
        <w:rFonts w:hint="default"/>
      </w:rPr>
    </w:lvl>
    <w:lvl w:ilvl="4" w:tplc="8982DED0">
      <w:start w:val="4"/>
      <w:numFmt w:val="decimal"/>
      <w:lvlText w:val="%5."/>
      <w:lvlJc w:val="left"/>
      <w:pPr>
        <w:tabs>
          <w:tab w:val="num" w:pos="3680"/>
        </w:tabs>
        <w:ind w:left="3680" w:hanging="360"/>
      </w:pPr>
      <w:rPr>
        <w:rFonts w:hint="default"/>
      </w:rPr>
    </w:lvl>
    <w:lvl w:ilvl="5" w:tplc="4FFA8D40">
      <w:start w:val="5"/>
      <w:numFmt w:val="decimal"/>
      <w:lvlText w:val="%6"/>
      <w:lvlJc w:val="left"/>
      <w:pPr>
        <w:tabs>
          <w:tab w:val="num" w:pos="4400"/>
        </w:tabs>
        <w:ind w:left="440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" w15:restartNumberingAfterBreak="0">
    <w:nsid w:val="602B2F14"/>
    <w:multiLevelType w:val="hybridMultilevel"/>
    <w:tmpl w:val="061E01CC"/>
    <w:lvl w:ilvl="0" w:tplc="E31E8F56">
      <w:start w:val="1"/>
      <w:numFmt w:val="lowerLetter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DD62769A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  <w:color w:val="auto"/>
      </w:rPr>
    </w:lvl>
    <w:lvl w:ilvl="2" w:tplc="301AA7E0">
      <w:start w:val="6"/>
      <w:numFmt w:val="decimal"/>
      <w:lvlText w:val="%3."/>
      <w:lvlJc w:val="left"/>
      <w:pPr>
        <w:tabs>
          <w:tab w:val="num" w:pos="2380"/>
        </w:tabs>
        <w:ind w:left="2380" w:hanging="360"/>
      </w:pPr>
      <w:rPr>
        <w:rFonts w:hint="default"/>
      </w:rPr>
    </w:lvl>
    <w:lvl w:ilvl="3" w:tplc="38B265D6">
      <w:start w:val="99"/>
      <w:numFmt w:val="bullet"/>
      <w:lvlText w:val="-"/>
      <w:lvlJc w:val="left"/>
      <w:pPr>
        <w:tabs>
          <w:tab w:val="num" w:pos="2920"/>
        </w:tabs>
        <w:ind w:left="2844" w:hanging="284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" w15:restartNumberingAfterBreak="0">
    <w:nsid w:val="66DE27F2"/>
    <w:multiLevelType w:val="hybridMultilevel"/>
    <w:tmpl w:val="3FB0CA88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296789339">
    <w:abstractNumId w:val="1"/>
  </w:num>
  <w:num w:numId="2" w16cid:durableId="1288974710">
    <w:abstractNumId w:val="0"/>
  </w:num>
  <w:num w:numId="3" w16cid:durableId="1908370964">
    <w:abstractNumId w:val="2"/>
  </w:num>
  <w:num w:numId="4" w16cid:durableId="264654072">
    <w:abstractNumId w:val="2"/>
  </w:num>
  <w:num w:numId="5" w16cid:durableId="128784106">
    <w:abstractNumId w:val="2"/>
  </w:num>
  <w:num w:numId="6" w16cid:durableId="1011684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165"/>
    <w:rsid w:val="00073098"/>
    <w:rsid w:val="000B7C3F"/>
    <w:rsid w:val="001135B3"/>
    <w:rsid w:val="001135BF"/>
    <w:rsid w:val="00132863"/>
    <w:rsid w:val="00152652"/>
    <w:rsid w:val="00163549"/>
    <w:rsid w:val="001A38BB"/>
    <w:rsid w:val="0020338C"/>
    <w:rsid w:val="00232BEA"/>
    <w:rsid w:val="00244172"/>
    <w:rsid w:val="00262C83"/>
    <w:rsid w:val="00263612"/>
    <w:rsid w:val="00273933"/>
    <w:rsid w:val="002B113C"/>
    <w:rsid w:val="002C7AA1"/>
    <w:rsid w:val="00304FCE"/>
    <w:rsid w:val="0031478D"/>
    <w:rsid w:val="00345E84"/>
    <w:rsid w:val="00357DAF"/>
    <w:rsid w:val="0037061B"/>
    <w:rsid w:val="003D46B8"/>
    <w:rsid w:val="003F5B9B"/>
    <w:rsid w:val="00473848"/>
    <w:rsid w:val="00474B04"/>
    <w:rsid w:val="00475FA1"/>
    <w:rsid w:val="004D769B"/>
    <w:rsid w:val="004E33D2"/>
    <w:rsid w:val="00537554"/>
    <w:rsid w:val="005405D3"/>
    <w:rsid w:val="005C20CD"/>
    <w:rsid w:val="005D325F"/>
    <w:rsid w:val="005D7CB9"/>
    <w:rsid w:val="00693736"/>
    <w:rsid w:val="006B1367"/>
    <w:rsid w:val="006C63E8"/>
    <w:rsid w:val="006C6F84"/>
    <w:rsid w:val="006E01C1"/>
    <w:rsid w:val="00727332"/>
    <w:rsid w:val="0074257A"/>
    <w:rsid w:val="0077240E"/>
    <w:rsid w:val="007809C5"/>
    <w:rsid w:val="007A7315"/>
    <w:rsid w:val="007D56F1"/>
    <w:rsid w:val="007E78CE"/>
    <w:rsid w:val="0081680E"/>
    <w:rsid w:val="00856C8D"/>
    <w:rsid w:val="00861648"/>
    <w:rsid w:val="00872448"/>
    <w:rsid w:val="00963669"/>
    <w:rsid w:val="009638BB"/>
    <w:rsid w:val="00A00348"/>
    <w:rsid w:val="00AB4DDA"/>
    <w:rsid w:val="00AC2847"/>
    <w:rsid w:val="00B37E55"/>
    <w:rsid w:val="00B67165"/>
    <w:rsid w:val="00B73927"/>
    <w:rsid w:val="00B73C86"/>
    <w:rsid w:val="00B971BD"/>
    <w:rsid w:val="00BF5B12"/>
    <w:rsid w:val="00C01507"/>
    <w:rsid w:val="00D0288A"/>
    <w:rsid w:val="00D7182C"/>
    <w:rsid w:val="00DA25A9"/>
    <w:rsid w:val="00DC041D"/>
    <w:rsid w:val="00E11435"/>
    <w:rsid w:val="00E57612"/>
    <w:rsid w:val="00E66A50"/>
    <w:rsid w:val="00EC08FC"/>
    <w:rsid w:val="00F20F59"/>
    <w:rsid w:val="00F2779A"/>
    <w:rsid w:val="00F5158A"/>
    <w:rsid w:val="00F663F3"/>
    <w:rsid w:val="00FB4084"/>
    <w:rsid w:val="00FC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4:docId w14:val="7B1A2DF5"/>
  <w15:chartTrackingRefBased/>
  <w15:docId w15:val="{04C799A7-5690-4B3C-8187-0D3B4F383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16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B67165"/>
    <w:pPr>
      <w:keepNext/>
      <w:widowControl w:val="0"/>
      <w:shd w:val="clear" w:color="auto" w:fill="FFFFFF"/>
      <w:autoSpaceDE w:val="0"/>
      <w:autoSpaceDN w:val="0"/>
      <w:adjustRightInd w:val="0"/>
      <w:spacing w:before="5" w:line="422" w:lineRule="exact"/>
      <w:outlineLvl w:val="1"/>
    </w:pPr>
    <w:rPr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67165"/>
    <w:rPr>
      <w:rFonts w:ascii="Times New Roman" w:eastAsia="Times New Roman" w:hAnsi="Times New Roman" w:cs="Times New Roman"/>
      <w:kern w:val="0"/>
      <w:sz w:val="24"/>
      <w:szCs w:val="20"/>
      <w:shd w:val="clear" w:color="auto" w:fill="FFFFFF"/>
      <w:lang w:val="x-none" w:eastAsia="pl-PL"/>
      <w14:ligatures w14:val="none"/>
    </w:rPr>
  </w:style>
  <w:style w:type="paragraph" w:styleId="Tekstpodstawowy">
    <w:name w:val="Body Text"/>
    <w:basedOn w:val="Normalny"/>
    <w:link w:val="TekstpodstawowyZnak"/>
    <w:rsid w:val="00B67165"/>
    <w:pPr>
      <w:tabs>
        <w:tab w:val="left" w:pos="1185"/>
      </w:tabs>
      <w:spacing w:line="276" w:lineRule="auto"/>
      <w:jc w:val="both"/>
    </w:pPr>
    <w:rPr>
      <w:color w:val="FF000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67165"/>
    <w:rPr>
      <w:rFonts w:ascii="Times New Roman" w:eastAsia="Times New Roman" w:hAnsi="Times New Roman" w:cs="Times New Roman"/>
      <w:color w:val="FF0000"/>
      <w:kern w:val="0"/>
      <w:sz w:val="24"/>
      <w:szCs w:val="24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B67165"/>
    <w:pPr>
      <w:jc w:val="center"/>
    </w:pPr>
    <w:rPr>
      <w:b/>
      <w:bCs/>
      <w:sz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67165"/>
    <w:rPr>
      <w:rFonts w:ascii="Times New Roman" w:eastAsia="Times New Roman" w:hAnsi="Times New Roman" w:cs="Times New Roman"/>
      <w:b/>
      <w:bCs/>
      <w:kern w:val="0"/>
      <w:sz w:val="32"/>
      <w:szCs w:val="24"/>
      <w:lang w:val="x-none" w:eastAsia="x-none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B6716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716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wcity3">
    <w:name w:val="Body Text Indent 3"/>
    <w:basedOn w:val="Normalny"/>
    <w:link w:val="Tekstpodstawowywcity3Znak"/>
    <w:unhideWhenUsed/>
    <w:rsid w:val="00B6716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67165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rsid w:val="00B6716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semiHidden/>
    <w:rsid w:val="00B6716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716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165"/>
    <w:pPr>
      <w:pBdr>
        <w:bottom w:val="single" w:sz="4" w:space="4" w:color="000000"/>
      </w:pBdr>
      <w:spacing w:before="200" w:after="280"/>
      <w:ind w:left="936" w:right="936"/>
    </w:pPr>
    <w:rPr>
      <w:rFonts w:ascii="Arial" w:hAnsi="Arial"/>
      <w:b/>
      <w:bCs/>
      <w:i/>
      <w:iCs/>
      <w:sz w:val="20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7165"/>
    <w:rPr>
      <w:rFonts w:ascii="Arial" w:eastAsia="Times New Roman" w:hAnsi="Arial" w:cs="Times New Roman"/>
      <w:b/>
      <w:bCs/>
      <w:i/>
      <w:iCs/>
      <w:kern w:val="0"/>
      <w:sz w:val="20"/>
      <w:szCs w:val="24"/>
      <w:lang w:val="x-none" w:eastAsia="pl-PL"/>
      <w14:ligatures w14:val="none"/>
    </w:rPr>
  </w:style>
  <w:style w:type="paragraph" w:styleId="Bezodstpw">
    <w:name w:val="No Spacing"/>
    <w:uiPriority w:val="1"/>
    <w:qFormat/>
    <w:rsid w:val="00B67165"/>
    <w:pPr>
      <w:spacing w:after="0" w:line="240" w:lineRule="auto"/>
      <w:jc w:val="center"/>
    </w:pPr>
    <w:rPr>
      <w:rFonts w:ascii="Arial" w:eastAsia="Times New Roman" w:hAnsi="Arial" w:cs="Times New Roman"/>
      <w:kern w:val="0"/>
      <w:sz w:val="20"/>
      <w:szCs w:val="24"/>
      <w:lang w:eastAsia="pl-PL"/>
      <w14:ligatures w14:val="none"/>
    </w:rPr>
  </w:style>
  <w:style w:type="character" w:styleId="Hipercze">
    <w:name w:val="Hyperlink"/>
    <w:uiPriority w:val="99"/>
    <w:unhideWhenUsed/>
    <w:rsid w:val="00B6716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2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265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52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265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963669"/>
    <w:pPr>
      <w:tabs>
        <w:tab w:val="right" w:leader="dot" w:pos="9061"/>
      </w:tabs>
      <w:spacing w:after="100"/>
      <w:ind w:left="200"/>
      <w:jc w:val="right"/>
    </w:pPr>
    <w:rPr>
      <w:rFonts w:ascii="Arial Narrow" w:hAnsi="Arial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9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iuro@etgar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10</Pages>
  <Words>2880</Words>
  <Characters>17282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Piotrowska-Nadolnik</dc:creator>
  <cp:keywords/>
  <dc:description/>
  <cp:lastModifiedBy>Wioletta Szafrańska</cp:lastModifiedBy>
  <cp:revision>48</cp:revision>
  <cp:lastPrinted>2024-12-06T10:57:00Z</cp:lastPrinted>
  <dcterms:created xsi:type="dcterms:W3CDTF">2023-05-18T09:44:00Z</dcterms:created>
  <dcterms:modified xsi:type="dcterms:W3CDTF">2024-12-06T12:19:00Z</dcterms:modified>
</cp:coreProperties>
</file>